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4C" w:rsidRPr="00371BD3" w:rsidRDefault="00AC124C" w:rsidP="00371BD3">
      <w:pPr>
        <w:pBdr>
          <w:bottom w:val="single" w:sz="4" w:space="1" w:color="auto"/>
        </w:pBdr>
        <w:tabs>
          <w:tab w:val="left" w:pos="8280"/>
          <w:tab w:val="left" w:pos="8550"/>
          <w:tab w:val="left" w:pos="8730"/>
          <w:tab w:val="left" w:pos="9180"/>
          <w:tab w:val="left" w:pos="9450"/>
        </w:tabs>
        <w:spacing w:after="0" w:line="240" w:lineRule="auto"/>
        <w:ind w:left="2520" w:right="2070"/>
        <w:jc w:val="center"/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</w:pP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Cộng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Đoàn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Đức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Mẹ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Hồn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Xác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Lên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Trời</w:t>
      </w:r>
      <w:proofErr w:type="spellEnd"/>
    </w:p>
    <w:p w:rsidR="00AA4AF7" w:rsidRPr="00371BD3" w:rsidRDefault="00AC124C" w:rsidP="00371BD3">
      <w:pPr>
        <w:spacing w:before="60" w:after="0" w:line="240" w:lineRule="auto"/>
        <w:jc w:val="center"/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</w:pPr>
      <w:proofErr w:type="spellStart"/>
      <w:r w:rsidRPr="00AC124C"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  <w:t>Giá</w:t>
      </w:r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Xứ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Czestochowa,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Metuchen, NJ</w:t>
      </w:r>
    </w:p>
    <w:p w:rsidR="00AC124C" w:rsidRDefault="00AC124C" w:rsidP="00A60A63">
      <w:pPr>
        <w:tabs>
          <w:tab w:val="left" w:pos="3060"/>
        </w:tabs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  <w:r w:rsidRPr="0080059E">
        <w:rPr>
          <w:rFonts w:ascii="UVN Giay Trang" w:hAnsi="UVN Giay Trang" w:cs="Arial"/>
          <w:color w:val="000000"/>
          <w:sz w:val="24"/>
          <w:szCs w:val="24"/>
          <w:shd w:val="clear" w:color="auto" w:fill="FFFFFF"/>
        </w:rPr>
        <w:t>807 Hamilton Blvd., South Plainfield, NJ 07080</w:t>
      </w:r>
    </w:p>
    <w:p w:rsidR="00AC124C" w:rsidRDefault="00AC124C" w:rsidP="00AC124C">
      <w:pPr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</w:p>
    <w:p w:rsidR="00AC124C" w:rsidRPr="0080059E" w:rsidRDefault="00AC124C" w:rsidP="00AC124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Kính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thưa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vị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phụ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huynh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C0272" w:rsidRDefault="006C0272" w:rsidP="00584D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25/12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12:30PM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muốn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lẫn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rước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kiệu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Chúa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Hài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/12/2013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ễ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chúa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BB6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D79" w:rsidRDefault="006C0272" w:rsidP="00AC124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Vũ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Nguyẽ</w:t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Oanh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Phone: 732 723-7166</w:t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konguyen12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@yahoo.com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0272" w:rsidRPr="00AC124C" w:rsidRDefault="006C0272" w:rsidP="00AC124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18"/>
      </w:tblGrid>
      <w:tr w:rsidR="00584D79" w:rsidRPr="00584D79" w:rsidTr="00584D79">
        <w:trPr>
          <w:tblCellSpacing w:w="3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0272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</w:pP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Đơn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Ghi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Danh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làm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Thiên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Thần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>và</w:t>
            </w:r>
            <w:proofErr w:type="spellEnd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>Mục</w:t>
            </w:r>
            <w:proofErr w:type="spellEnd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>Đồng</w:t>
            </w:r>
            <w:proofErr w:type="spellEnd"/>
            <w:r w:rsidR="00BB68FB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trong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Lễ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Giáng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>Sinh</w:t>
            </w:r>
            <w:proofErr w:type="spellEnd"/>
            <w:r w:rsidR="006C0272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25/12/2013</w:t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Tên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>Họ</w:t>
            </w:r>
            <w:proofErr w:type="spellEnd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các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Em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Nam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Nữ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Tuổi</w:t>
            </w:r>
            <w:proofErr w:type="spellEnd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 xml:space="preserve"> (6-9)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</w:p>
          <w:p w:rsidR="00775E36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______________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</w:p>
          <w:p w:rsidR="006C0272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</w:p>
          <w:p w:rsidR="00584D79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Họ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Tên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Cha hay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Mẹ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Điệ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n</w:t>
            </w:r>
            <w:proofErr w:type="spellEnd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Thoại</w:t>
            </w:r>
            <w:proofErr w:type="spellEnd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Điện</w:t>
            </w:r>
            <w:proofErr w:type="spellEnd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Thư</w:t>
            </w:r>
            <w:proofErr w:type="spellEnd"/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________________________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_________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________________________</w:t>
            </w:r>
            <w:r w:rsidR="006C0272">
              <w:rPr>
                <w:rFonts w:ascii="Segoe UI" w:eastAsia="Times New Roman" w:hAnsi="Segoe UI" w:cs="Segoe UI"/>
                <w:sz w:val="21"/>
                <w:szCs w:val="21"/>
              </w:rPr>
              <w:t>________</w:t>
            </w:r>
          </w:p>
          <w:p w:rsidR="00584D79" w:rsidRPr="00584D79" w:rsidRDefault="00584D79" w:rsidP="006C0272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</w:tbl>
    <w:p w:rsidR="00C252E7" w:rsidRDefault="00C252E7" w:rsidP="00584D79">
      <w:pPr>
        <w:spacing w:after="120" w:line="240" w:lineRule="auto"/>
        <w:rPr>
          <w:rFonts w:ascii="Arial" w:hAnsi="Arial" w:cs="Arial"/>
          <w:sz w:val="2"/>
          <w:szCs w:val="2"/>
        </w:rPr>
      </w:pPr>
    </w:p>
    <w:p w:rsidR="00C252E7" w:rsidRDefault="00C252E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8319E" w:rsidRPr="00371BD3" w:rsidRDefault="0028319E" w:rsidP="0028319E">
      <w:pPr>
        <w:pBdr>
          <w:bottom w:val="single" w:sz="4" w:space="1" w:color="auto"/>
        </w:pBdr>
        <w:tabs>
          <w:tab w:val="left" w:pos="8280"/>
          <w:tab w:val="left" w:pos="8550"/>
          <w:tab w:val="left" w:pos="8730"/>
          <w:tab w:val="left" w:pos="9180"/>
          <w:tab w:val="left" w:pos="9450"/>
        </w:tabs>
        <w:spacing w:after="0" w:line="240" w:lineRule="auto"/>
        <w:ind w:left="2520" w:right="2070"/>
        <w:jc w:val="center"/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</w:pP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lastRenderedPageBreak/>
        <w:t>Cộng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Đoàn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Đức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Mẹ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Hồn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Xác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Lên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Trời</w:t>
      </w:r>
      <w:proofErr w:type="spellEnd"/>
    </w:p>
    <w:p w:rsidR="0028319E" w:rsidRPr="00371BD3" w:rsidRDefault="0028319E" w:rsidP="0028319E">
      <w:pPr>
        <w:spacing w:before="60" w:after="0" w:line="240" w:lineRule="auto"/>
        <w:jc w:val="center"/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</w:pPr>
      <w:proofErr w:type="spellStart"/>
      <w:r w:rsidRPr="00AC124C"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  <w:t>Giá</w:t>
      </w:r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Xứ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Czestochowa,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Metuchen, NJ</w:t>
      </w:r>
    </w:p>
    <w:p w:rsidR="0028319E" w:rsidRDefault="0028319E" w:rsidP="0028319E">
      <w:pPr>
        <w:tabs>
          <w:tab w:val="left" w:pos="3060"/>
        </w:tabs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  <w:r w:rsidRPr="0080059E">
        <w:rPr>
          <w:rFonts w:ascii="UVN Giay Trang" w:hAnsi="UVN Giay Trang" w:cs="Arial"/>
          <w:color w:val="000000"/>
          <w:sz w:val="24"/>
          <w:szCs w:val="24"/>
          <w:shd w:val="clear" w:color="auto" w:fill="FFFFFF"/>
        </w:rPr>
        <w:t>807 Hamilton Blvd., South Plainfield, NJ 07080</w:t>
      </w:r>
    </w:p>
    <w:p w:rsidR="00584D79" w:rsidRDefault="00584D79" w:rsidP="00584D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Têt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Nẻo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1/2/2014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Ukrainian Cultural Center, Somerset.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dợt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12/2013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chúa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thờ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Czestochowa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1/12/2013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http://www.cdmetuchen.org</w:t>
      </w: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Tất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cả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các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chi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tiêt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thông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báo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về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văn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Tết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e-mail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lên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http://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vannghe.cdmetuchen.org</w:t>
      </w:r>
    </w:p>
    <w:p w:rsidR="0028319E" w:rsidRPr="00AC124C" w:rsidRDefault="0028319E" w:rsidP="002831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Ban </w:t>
      </w:r>
      <w:proofErr w:type="spellStart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Nguyẽn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Oanh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732 723-7166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Email: linhdho@yahoo.com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Lê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Châu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Phone: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908 266-4782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Email: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chau.le83@gmail.com</w:t>
      </w:r>
      <w:r>
        <w:rPr>
          <w:rFonts w:ascii="Arial" w:eastAsia="Times New Roman" w:hAnsi="Arial" w:cs="Arial"/>
          <w:color w:val="000000"/>
        </w:rPr>
        <w:br/>
      </w:r>
    </w:p>
    <w:p w:rsidR="0028319E" w:rsidRDefault="0028319E" w:rsidP="00584D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</w:p>
    <w:p w:rsid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Đơn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Ghi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Danh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Tập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Văn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Nghệ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Tết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Giáp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Ngọ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2014</w:t>
      </w:r>
      <w:r>
        <w:rPr>
          <w:rFonts w:ascii="Segoe UI" w:eastAsia="Times New Roman" w:hAnsi="Segoe UI" w:cs="Segoe UI"/>
          <w:b/>
          <w:sz w:val="24"/>
          <w:szCs w:val="24"/>
        </w:rPr>
        <w:t xml:space="preserve"> Cho </w:t>
      </w:r>
      <w:proofErr w:type="spellStart"/>
      <w:r>
        <w:rPr>
          <w:rFonts w:ascii="Segoe UI" w:eastAsia="Times New Roman" w:hAnsi="Segoe UI" w:cs="Segoe UI"/>
          <w:b/>
          <w:sz w:val="24"/>
          <w:szCs w:val="24"/>
        </w:rPr>
        <w:t>Người</w:t>
      </w:r>
      <w:proofErr w:type="spellEnd"/>
      <w:r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b/>
          <w:sz w:val="24"/>
          <w:szCs w:val="24"/>
        </w:rPr>
        <w:t>Lớn</w:t>
      </w:r>
      <w:proofErr w:type="spellEnd"/>
    </w:p>
    <w:p w:rsidR="00C252E7" w:rsidRP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(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Xin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điền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tất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cả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các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chi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tiết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)</w:t>
      </w:r>
    </w:p>
    <w:p w:rsidR="00C252E7" w:rsidRPr="0028319E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Họ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và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Tên</w:t>
      </w:r>
      <w:proofErr w:type="spellEnd"/>
      <w:r w:rsidR="0028319E" w:rsidRPr="0028319E">
        <w:rPr>
          <w:rFonts w:ascii="Segoe UI" w:eastAsia="Times New Roman" w:hAnsi="Segoe UI" w:cs="Segoe UI"/>
          <w:sz w:val="24"/>
          <w:szCs w:val="24"/>
        </w:rPr>
        <w:t>:</w:t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="0028319E">
        <w:rPr>
          <w:rFonts w:ascii="Segoe UI" w:eastAsia="Times New Roman" w:hAnsi="Segoe UI" w:cs="Segoe UI"/>
          <w:sz w:val="24"/>
          <w:szCs w:val="24"/>
        </w:rPr>
        <w:tab/>
        <w:t xml:space="preserve">Nam 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proofErr w:type="spellStart"/>
      <w:r w:rsidR="0028319E">
        <w:rPr>
          <w:rFonts w:ascii="Segoe UI" w:eastAsia="Times New Roman" w:hAnsi="Segoe UI" w:cs="Segoe UI"/>
          <w:sz w:val="24"/>
          <w:szCs w:val="24"/>
        </w:rPr>
        <w:t>Nữ</w:t>
      </w:r>
      <w:proofErr w:type="spellEnd"/>
      <w:r w:rsidR="0028319E">
        <w:rPr>
          <w:rFonts w:ascii="Segoe UI" w:eastAsia="Times New Roman" w:hAnsi="Segoe UI" w:cs="Segoe UI"/>
          <w:sz w:val="24"/>
          <w:szCs w:val="24"/>
        </w:rPr>
        <w:tab/>
        <w:t xml:space="preserve">      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Chọn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một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hay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cả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hai</w:t>
      </w:r>
      <w:proofErr w:type="spellEnd"/>
    </w:p>
    <w:p w:rsidR="00C252E7" w:rsidRPr="0028319E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28319E">
        <w:rPr>
          <w:rFonts w:ascii="Segoe UI" w:eastAsia="Times New Roman" w:hAnsi="Segoe UI" w:cs="Segoe UI"/>
          <w:sz w:val="24"/>
          <w:szCs w:val="24"/>
        </w:rPr>
        <w:t>_________________________</w:t>
      </w:r>
      <w:r w:rsidR="0028319E">
        <w:rPr>
          <w:rFonts w:ascii="Segoe UI" w:eastAsia="Times New Roman" w:hAnsi="Segoe UI" w:cs="Segoe UI"/>
          <w:sz w:val="24"/>
          <w:szCs w:val="24"/>
        </w:rPr>
        <w:t>______________________________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A1"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A1"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="0028319E">
        <w:rPr>
          <w:rFonts w:ascii="Segoe UI" w:eastAsia="Times New Roman" w:hAnsi="Segoe UI" w:cs="Segoe UI"/>
          <w:sz w:val="24"/>
          <w:szCs w:val="24"/>
        </w:rPr>
        <w:t xml:space="preserve">       </w:t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6F"/>
      </w:r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Hợp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Ca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     </w:t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6F"/>
      </w:r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Hoạt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Cảnh</w:t>
      </w:r>
      <w:proofErr w:type="spellEnd"/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Điện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Thoại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>:</w:t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  <w:t>Email:</w:t>
      </w:r>
    </w:p>
    <w:p w:rsid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28319E">
        <w:rPr>
          <w:rFonts w:ascii="Segoe UI" w:eastAsia="Times New Roman" w:hAnsi="Segoe UI" w:cs="Segoe UI"/>
          <w:sz w:val="24"/>
          <w:szCs w:val="24"/>
        </w:rPr>
        <w:t>_________________</w:t>
      </w:r>
      <w:r w:rsidR="0028319E">
        <w:rPr>
          <w:rFonts w:ascii="Segoe UI" w:eastAsia="Times New Roman" w:hAnsi="Segoe UI" w:cs="Segoe UI"/>
          <w:sz w:val="24"/>
          <w:szCs w:val="24"/>
        </w:rPr>
        <w:t xml:space="preserve">_______________________________ 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r w:rsidR="0028319E" w:rsidRPr="0028319E">
        <w:rPr>
          <w:rFonts w:ascii="Segoe UI" w:eastAsia="Times New Roman" w:hAnsi="Segoe UI" w:cs="Segoe UI"/>
          <w:sz w:val="24"/>
          <w:szCs w:val="24"/>
        </w:rPr>
        <w:t>__________________________</w:t>
      </w:r>
      <w:r w:rsidRPr="0028319E">
        <w:rPr>
          <w:rFonts w:ascii="Segoe UI" w:eastAsia="Times New Roman" w:hAnsi="Segoe UI" w:cs="Segoe UI"/>
          <w:sz w:val="24"/>
          <w:szCs w:val="24"/>
        </w:rPr>
        <w:t>________</w:t>
      </w:r>
      <w:r w:rsidR="0028319E" w:rsidRPr="0028319E">
        <w:rPr>
          <w:rFonts w:ascii="Segoe UI" w:eastAsia="Times New Roman" w:hAnsi="Segoe UI" w:cs="Segoe UI"/>
          <w:sz w:val="24"/>
          <w:szCs w:val="24"/>
        </w:rPr>
        <w:t>______________________</w:t>
      </w:r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</w:p>
    <w:sectPr w:rsidR="0028319E" w:rsidRPr="0028319E" w:rsidSect="00584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4C"/>
    <w:rsid w:val="00071C08"/>
    <w:rsid w:val="001D054F"/>
    <w:rsid w:val="0028319E"/>
    <w:rsid w:val="00302B2B"/>
    <w:rsid w:val="00371BD3"/>
    <w:rsid w:val="003F054D"/>
    <w:rsid w:val="00584D79"/>
    <w:rsid w:val="006C0272"/>
    <w:rsid w:val="00775E36"/>
    <w:rsid w:val="0079151B"/>
    <w:rsid w:val="007B18AF"/>
    <w:rsid w:val="007B2A6C"/>
    <w:rsid w:val="0080059E"/>
    <w:rsid w:val="00802145"/>
    <w:rsid w:val="008602E0"/>
    <w:rsid w:val="00944031"/>
    <w:rsid w:val="0098143F"/>
    <w:rsid w:val="00A60A63"/>
    <w:rsid w:val="00AA4AF7"/>
    <w:rsid w:val="00AC124C"/>
    <w:rsid w:val="00B13CCF"/>
    <w:rsid w:val="00BB68FB"/>
    <w:rsid w:val="00C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D79"/>
    <w:rPr>
      <w:color w:val="0000FF" w:themeColor="hyperlink"/>
      <w:u w:val="single"/>
    </w:rPr>
  </w:style>
  <w:style w:type="paragraph" w:customStyle="1" w:styleId="medred">
    <w:name w:val="medred"/>
    <w:basedOn w:val="Normal"/>
    <w:rsid w:val="0058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4D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4D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4D7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D79"/>
    <w:rPr>
      <w:color w:val="0000FF" w:themeColor="hyperlink"/>
      <w:u w:val="single"/>
    </w:rPr>
  </w:style>
  <w:style w:type="paragraph" w:customStyle="1" w:styleId="medred">
    <w:name w:val="medred"/>
    <w:basedOn w:val="Normal"/>
    <w:rsid w:val="0058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4D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4D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4D7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5</cp:revision>
  <cp:lastPrinted>2012-11-22T01:14:00Z</cp:lastPrinted>
  <dcterms:created xsi:type="dcterms:W3CDTF">2013-11-05T02:44:00Z</dcterms:created>
  <dcterms:modified xsi:type="dcterms:W3CDTF">2013-11-05T03:21:00Z</dcterms:modified>
</cp:coreProperties>
</file>