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EE42" w14:textId="3E41239F" w:rsidR="00064CB2" w:rsidRPr="00DF425B" w:rsidRDefault="00DF425B" w:rsidP="00064CB2">
      <w:pPr>
        <w:pStyle w:val="Title"/>
        <w:rPr>
          <w:sz w:val="50"/>
          <w:szCs w:val="50"/>
        </w:rPr>
      </w:pPr>
      <w:r w:rsidRPr="00DF425B">
        <w:rPr>
          <w:sz w:val="50"/>
          <w:szCs w:val="50"/>
        </w:rPr>
        <w:t>KHÔNG THỂ BỊ H</w:t>
      </w:r>
      <w:r w:rsidRPr="00DF425B">
        <w:rPr>
          <w:rFonts w:hint="eastAsia"/>
          <w:sz w:val="50"/>
          <w:szCs w:val="50"/>
        </w:rPr>
        <w:t>Ư</w:t>
      </w:r>
      <w:r w:rsidRPr="00DF425B">
        <w:rPr>
          <w:sz w:val="50"/>
          <w:szCs w:val="50"/>
        </w:rPr>
        <w:t xml:space="preserve"> NÁT</w:t>
      </w:r>
    </w:p>
    <w:p w14:paraId="69F1F226" w14:textId="77777777" w:rsidR="00C96346" w:rsidRDefault="00C96346" w:rsidP="00C96346">
      <w:pPr>
        <w:pStyle w:val="Author"/>
      </w:pPr>
      <w:proofErr w:type="spellStart"/>
      <w:r>
        <w:t>S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Tầm</w:t>
      </w:r>
      <w:proofErr w:type="spellEnd"/>
    </w:p>
    <w:p w14:paraId="035ACC58" w14:textId="0146558F" w:rsidR="00064CB2" w:rsidRPr="00064CB2" w:rsidRDefault="00064CB2" w:rsidP="00C96346">
      <w:pPr>
        <w:ind w:firstLine="0"/>
      </w:pPr>
    </w:p>
    <w:p w14:paraId="6ABE12EB" w14:textId="0073F9EA" w:rsidR="00064CB2" w:rsidRDefault="00064CB2" w:rsidP="00064CB2">
      <w:r>
        <w:t xml:space="preserve">Theo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Phêro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XXIII (TGH)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hòm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.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râm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dung </w:t>
      </w:r>
      <w:proofErr w:type="spellStart"/>
      <w:r>
        <w:t>mạo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chợt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ức</w:t>
      </w:r>
      <w:proofErr w:type="spellEnd"/>
      <w:r>
        <w:t>.</w:t>
      </w:r>
    </w:p>
    <w:p w14:paraId="18E8C360" w14:textId="4A2EFB75" w:rsidR="00064CB2" w:rsidRDefault="00064CB2" w:rsidP="00064CB2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Vatican II. TGH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25.11.1881, </w:t>
      </w:r>
      <w:proofErr w:type="spellStart"/>
      <w:r>
        <w:t>tại</w:t>
      </w:r>
      <w:proofErr w:type="spellEnd"/>
      <w:r>
        <w:t xml:space="preserve"> Sotto Il Monte </w:t>
      </w:r>
      <w:proofErr w:type="spellStart"/>
      <w:r>
        <w:t>gần</w:t>
      </w:r>
      <w:proofErr w:type="spellEnd"/>
      <w:r>
        <w:t xml:space="preserve"> Bergamo,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Ý.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nghành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Venice </w:t>
      </w:r>
      <w:proofErr w:type="spellStart"/>
      <w:r>
        <w:t>năm</w:t>
      </w:r>
      <w:proofErr w:type="spellEnd"/>
      <w:r>
        <w:t xml:space="preserve"> 1953;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1958.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vắn</w:t>
      </w:r>
      <w:proofErr w:type="spellEnd"/>
      <w:r>
        <w:t xml:space="preserve">,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ung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3/6/1963;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</w:t>
      </w:r>
      <w:r>
        <w:t>ớc</w:t>
      </w:r>
      <w:proofErr w:type="spellEnd"/>
      <w:r>
        <w:t xml:space="preserve"> 3/9/2000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27/4/2014.</w:t>
      </w:r>
    </w:p>
    <w:p w14:paraId="349C09F9" w14:textId="05873A5C" w:rsidR="00064CB2" w:rsidRDefault="00064CB2" w:rsidP="00064CB2">
      <w:r>
        <w:t xml:space="preserve">38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Phaolo</w:t>
      </w:r>
      <w:proofErr w:type="spellEnd"/>
      <w:r>
        <w:t xml:space="preserve"> II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GH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Vatican II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Phêro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16/01/2001, </w:t>
      </w:r>
      <w:proofErr w:type="spellStart"/>
      <w:r>
        <w:t>Hồng</w:t>
      </w:r>
      <w:proofErr w:type="spellEnd"/>
      <w:r>
        <w:t xml:space="preserve"> Y Sodano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Y Noe </w:t>
      </w:r>
      <w:proofErr w:type="spellStart"/>
      <w:r>
        <w:t>và</w:t>
      </w:r>
      <w:proofErr w:type="spellEnd"/>
      <w:r>
        <w:t xml:space="preserve"> Leonardo Sandri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. </w:t>
      </w:r>
      <w:proofErr w:type="spellStart"/>
      <w:r>
        <w:t>Hồng</w:t>
      </w:r>
      <w:proofErr w:type="spellEnd"/>
      <w:r>
        <w:t xml:space="preserve"> Y Noe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vải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</w:t>
      </w:r>
      <w:r>
        <w:t>ớc</w:t>
      </w:r>
      <w:proofErr w:type="spellEnd"/>
      <w:r>
        <w:t xml:space="preserve"> GH </w:t>
      </w:r>
      <w:proofErr w:type="spellStart"/>
      <w:r>
        <w:t>Gioan</w:t>
      </w:r>
      <w:proofErr w:type="spellEnd"/>
      <w:r>
        <w:t xml:space="preserve"> XXIII: “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nhắm</w:t>
      </w:r>
      <w:proofErr w:type="spellEnd"/>
      <w:r>
        <w:t xml:space="preserve">,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hé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”,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 </w:t>
      </w:r>
      <w:proofErr w:type="spellStart"/>
      <w:r>
        <w:t>ấp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>.</w:t>
      </w:r>
    </w:p>
    <w:p w14:paraId="613775F7" w14:textId="58871A11" w:rsidR="00064CB2" w:rsidRDefault="00064CB2" w:rsidP="00064CB2"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TGH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hay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27B55CC6" w14:textId="190CBE20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Kỹ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thuật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rFonts w:hint="eastAsia"/>
          <w:b/>
          <w:bCs/>
        </w:rPr>
        <w:t>ư</w:t>
      </w:r>
      <w:r w:rsidRPr="003B66AE">
        <w:rPr>
          <w:b/>
          <w:bCs/>
        </w:rPr>
        <w:t>ớp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xác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nhân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tạo</w:t>
      </w:r>
      <w:proofErr w:type="spellEnd"/>
      <w:r w:rsidRPr="003B66AE">
        <w:rPr>
          <w:b/>
          <w:bCs/>
        </w:rPr>
        <w:t>:</w:t>
      </w:r>
    </w:p>
    <w:p w14:paraId="73B4DBD0" w14:textId="627ACFAB" w:rsidR="00064CB2" w:rsidRDefault="00064CB2" w:rsidP="00064CB2"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(mummies)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hay </w:t>
      </w:r>
      <w:proofErr w:type="spellStart"/>
      <w:r>
        <w:t>có</w:t>
      </w:r>
      <w:proofErr w:type="spellEnd"/>
      <w:r>
        <w:t xml:space="preserve"> ý.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do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may </w:t>
      </w:r>
      <w:proofErr w:type="spellStart"/>
      <w:r>
        <w:t>mắn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tóc</w:t>
      </w:r>
      <w:proofErr w:type="spellEnd"/>
      <w:r>
        <w:t xml:space="preserve">, da hay </w:t>
      </w:r>
      <w:proofErr w:type="spellStart"/>
      <w:r>
        <w:t>thịt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Iran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Tarim</w:t>
      </w:r>
      <w:proofErr w:type="spellEnd"/>
      <w:r>
        <w:t xml:space="preserve"> Basin,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Chile.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ráo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lâu</w:t>
      </w:r>
      <w:proofErr w:type="spellEnd"/>
      <w:r>
        <w:t>.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”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ý hay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Ai </w:t>
      </w:r>
      <w:proofErr w:type="spellStart"/>
      <w:r>
        <w:t>Cập</w:t>
      </w:r>
      <w:proofErr w:type="spellEnd"/>
      <w:r>
        <w:t>.</w:t>
      </w:r>
    </w:p>
    <w:p w14:paraId="7C61AA21" w14:textId="1719DDD5" w:rsidR="00064CB2" w:rsidRDefault="00064CB2" w:rsidP="00064CB2">
      <w:proofErr w:type="spellStart"/>
      <w:r>
        <w:t>Vào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Ai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>, “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.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49C89FA9" w14:textId="281F38DC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mắc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nhất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gồm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nhiều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giai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đoan</w:t>
      </w:r>
      <w:proofErr w:type="spellEnd"/>
      <w:r w:rsidRPr="003B66AE">
        <w:rPr>
          <w:i/>
          <w:iCs/>
        </w:rPr>
        <w:t>:</w:t>
      </w:r>
    </w:p>
    <w:p w14:paraId="30A1F0FC" w14:textId="793EF1FB" w:rsidR="00064CB2" w:rsidRDefault="00064CB2" w:rsidP="00064CB2">
      <w:r>
        <w:t>-</w:t>
      </w:r>
      <w:r>
        <w:tab/>
      </w:r>
      <w:proofErr w:type="spellStart"/>
      <w:r>
        <w:t>Rút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sọ</w:t>
      </w:r>
      <w:proofErr w:type="spellEnd"/>
      <w:r>
        <w:t xml:space="preserve"> qua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mũi</w:t>
      </w:r>
      <w:proofErr w:type="spellEnd"/>
    </w:p>
    <w:p w14:paraId="4FA6BE2D" w14:textId="3DFE9DA8" w:rsidR="00064CB2" w:rsidRDefault="00064CB2" w:rsidP="00064CB2">
      <w:r>
        <w:t>-</w:t>
      </w:r>
      <w:r>
        <w:tab/>
      </w:r>
      <w:proofErr w:type="spellStart"/>
      <w:r>
        <w:t>Mổ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,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tạng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ợu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liệu</w:t>
      </w:r>
      <w:proofErr w:type="spellEnd"/>
      <w:r>
        <w:t>.</w:t>
      </w:r>
    </w:p>
    <w:p w14:paraId="4ADA9AE4" w14:textId="6BEEAA55" w:rsidR="00064CB2" w:rsidRDefault="00064CB2" w:rsidP="00064CB2">
      <w:r>
        <w:t>-</w:t>
      </w:r>
      <w:r>
        <w:tab/>
      </w:r>
      <w:proofErr w:type="spellStart"/>
      <w:r>
        <w:t>Dồn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khâu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3F74EECD" w14:textId="2BD80E2E" w:rsidR="00064CB2" w:rsidRDefault="00064CB2" w:rsidP="00064CB2">
      <w:r>
        <w:t>-</w:t>
      </w:r>
      <w:r>
        <w:tab/>
      </w:r>
      <w:proofErr w:type="spellStart"/>
      <w:r>
        <w:t>Phủ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70 </w:t>
      </w:r>
      <w:proofErr w:type="spellStart"/>
      <w:r>
        <w:t>ngày</w:t>
      </w:r>
      <w:proofErr w:type="spellEnd"/>
    </w:p>
    <w:p w14:paraId="03F9FD60" w14:textId="2CF02F9A" w:rsidR="00064CB2" w:rsidRDefault="00064CB2" w:rsidP="00064CB2">
      <w:r>
        <w:t>-</w:t>
      </w:r>
      <w:r>
        <w:tab/>
      </w:r>
      <w:proofErr w:type="spellStart"/>
      <w:r>
        <w:t>Rửa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vải</w:t>
      </w:r>
      <w:proofErr w:type="spellEnd"/>
      <w:r>
        <w:t xml:space="preserve"> </w:t>
      </w:r>
      <w:proofErr w:type="spellStart"/>
      <w:r>
        <w:t>đắt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chân</w:t>
      </w:r>
      <w:proofErr w:type="spellEnd"/>
      <w:r>
        <w:t>.</w:t>
      </w:r>
    </w:p>
    <w:p w14:paraId="287A099E" w14:textId="54429EF8" w:rsidR="00064CB2" w:rsidRDefault="00064CB2" w:rsidP="00064CB2">
      <w:r>
        <w:t>-</w:t>
      </w:r>
      <w:r>
        <w:tab/>
      </w:r>
      <w:proofErr w:type="spellStart"/>
      <w:r>
        <w:t>Bỏ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mạc</w:t>
      </w:r>
      <w:proofErr w:type="spellEnd"/>
    </w:p>
    <w:p w14:paraId="6CCFBFA6" w14:textId="692D2F71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trung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bình</w:t>
      </w:r>
      <w:proofErr w:type="spellEnd"/>
      <w:r w:rsidRPr="003B66AE">
        <w:rPr>
          <w:i/>
          <w:iCs/>
        </w:rPr>
        <w:t>:</w:t>
      </w:r>
    </w:p>
    <w:p w14:paraId="78F8278E" w14:textId="6423B0AD" w:rsidR="00064CB2" w:rsidRDefault="00064CB2" w:rsidP="00064CB2">
      <w:r>
        <w:t>-</w:t>
      </w:r>
      <w:r>
        <w:tab/>
      </w:r>
      <w:proofErr w:type="spellStart"/>
      <w:r>
        <w:t>B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tan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tạng</w:t>
      </w:r>
      <w:proofErr w:type="spellEnd"/>
      <w:r>
        <w:t>.</w:t>
      </w:r>
    </w:p>
    <w:p w14:paraId="63127449" w14:textId="5C36806E" w:rsidR="00064CB2" w:rsidRDefault="00064CB2" w:rsidP="00064CB2">
      <w:r>
        <w:t>-</w:t>
      </w:r>
      <w:r>
        <w:tab/>
        <w:t xml:space="preserve">Sau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da </w:t>
      </w:r>
      <w:proofErr w:type="spellStart"/>
      <w:r>
        <w:t>bọc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>.</w:t>
      </w:r>
    </w:p>
    <w:p w14:paraId="5603FE8B" w14:textId="42C45240" w:rsidR="00064CB2" w:rsidRDefault="00064CB2" w:rsidP="00064CB2">
      <w:r>
        <w:t>-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7248F528" w14:textId="3308524B" w:rsidR="00064CB2" w:rsidRPr="003B66AE" w:rsidRDefault="00064CB2" w:rsidP="00064CB2">
      <w:pPr>
        <w:rPr>
          <w:i/>
          <w:iCs/>
        </w:rPr>
      </w:pPr>
      <w:proofErr w:type="spellStart"/>
      <w:r w:rsidRPr="003B66AE">
        <w:rPr>
          <w:i/>
          <w:iCs/>
        </w:rPr>
        <w:t>Giá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bình</w:t>
      </w:r>
      <w:proofErr w:type="spellEnd"/>
      <w:r w:rsidRPr="003B66AE">
        <w:rPr>
          <w:i/>
          <w:iCs/>
        </w:rPr>
        <w:t xml:space="preserve"> </w:t>
      </w:r>
      <w:proofErr w:type="spellStart"/>
      <w:r w:rsidRPr="003B66AE">
        <w:rPr>
          <w:i/>
          <w:iCs/>
        </w:rPr>
        <w:t>dân</w:t>
      </w:r>
      <w:proofErr w:type="spellEnd"/>
      <w:r w:rsidRPr="003B66AE">
        <w:rPr>
          <w:i/>
          <w:iCs/>
        </w:rPr>
        <w:t>:</w:t>
      </w:r>
    </w:p>
    <w:p w14:paraId="73F1F77D" w14:textId="7B8C2644" w:rsidR="00064CB2" w:rsidRDefault="00064CB2" w:rsidP="00064CB2">
      <w:r>
        <w:t>-</w:t>
      </w:r>
      <w:r>
        <w:tab/>
      </w:r>
      <w:proofErr w:type="spellStart"/>
      <w:r>
        <w:t>Lấy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ra</w:t>
      </w:r>
    </w:p>
    <w:p w14:paraId="24B06F46" w14:textId="78960A5E" w:rsidR="00064CB2" w:rsidRDefault="00064CB2" w:rsidP="00064CB2">
      <w:r>
        <w:t>-</w:t>
      </w:r>
      <w:r>
        <w:tab/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70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khô</w:t>
      </w:r>
      <w:proofErr w:type="spellEnd"/>
    </w:p>
    <w:p w14:paraId="1FA98375" w14:textId="061E65D9" w:rsidR="00064CB2" w:rsidRDefault="00064CB2" w:rsidP="00064CB2">
      <w:r>
        <w:t>-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4524EDBB" w14:textId="6194DD38" w:rsidR="00064CB2" w:rsidRDefault="00064CB2" w:rsidP="00064CB2">
      <w:proofErr w:type="spellStart"/>
      <w:r>
        <w:rPr>
          <w:rFonts w:hint="eastAsia"/>
        </w:rPr>
        <w:t>Đ</w:t>
      </w:r>
      <w:r>
        <w:t>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ráo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may </w:t>
      </w:r>
      <w:proofErr w:type="spellStart"/>
      <w:r>
        <w:t>rủi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sạm</w:t>
      </w:r>
      <w:proofErr w:type="spellEnd"/>
      <w:r>
        <w:t xml:space="preserve">,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ơ</w:t>
      </w:r>
      <w:proofErr w:type="spellEnd"/>
      <w:r>
        <w:t xml:space="preserve">, da </w:t>
      </w:r>
      <w:proofErr w:type="spellStart"/>
      <w:r>
        <w:t>nhăn</w:t>
      </w:r>
      <w:proofErr w:type="spellEnd"/>
      <w:r>
        <w:t xml:space="preserve"> </w:t>
      </w:r>
      <w:proofErr w:type="spellStart"/>
      <w:r>
        <w:t>nheo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khô</w:t>
      </w:r>
      <w:proofErr w:type="spellEnd"/>
      <w:r>
        <w:t>.</w:t>
      </w:r>
    </w:p>
    <w:p w14:paraId="34C0EAB0" w14:textId="2D5AF229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Xác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không</w:t>
      </w:r>
      <w:proofErr w:type="spellEnd"/>
      <w:r w:rsidRPr="003B66AE">
        <w:rPr>
          <w:b/>
          <w:bCs/>
        </w:rPr>
        <w:t xml:space="preserve"> tan </w:t>
      </w:r>
      <w:proofErr w:type="spellStart"/>
      <w:r w:rsidRPr="003B66AE">
        <w:rPr>
          <w:b/>
          <w:bCs/>
        </w:rPr>
        <w:t>rữa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cách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lạ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lùng</w:t>
      </w:r>
      <w:proofErr w:type="spellEnd"/>
      <w:r w:rsidRPr="003B66AE">
        <w:rPr>
          <w:b/>
          <w:bCs/>
        </w:rPr>
        <w:t>.</w:t>
      </w:r>
    </w:p>
    <w:p w14:paraId="67F82DEA" w14:textId="7DC54662" w:rsidR="00064CB2" w:rsidRDefault="00064CB2" w:rsidP="00064CB2">
      <w:proofErr w:type="spellStart"/>
      <w:r>
        <w:t>Xác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 </w:t>
      </w:r>
      <w:proofErr w:type="spellStart"/>
      <w:r>
        <w:t>thối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đố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luân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lastRenderedPageBreak/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sững</w:t>
      </w:r>
      <w:proofErr w:type="spellEnd"/>
      <w:r>
        <w:t xml:space="preserve"> </w:t>
      </w:r>
      <w:proofErr w:type="spellStart"/>
      <w:r>
        <w:t>sờ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</w:t>
      </w:r>
    </w:p>
    <w:p w14:paraId="37064AE4" w14:textId="5F798769" w:rsidR="00064CB2" w:rsidRDefault="00064CB2" w:rsidP="00064CB2">
      <w:r>
        <w:t>-</w:t>
      </w:r>
      <w:r>
        <w:tab/>
      </w:r>
      <w:proofErr w:type="spellStart"/>
      <w:r>
        <w:t>Sự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hay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hay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>.</w:t>
      </w:r>
    </w:p>
    <w:p w14:paraId="0773E15A" w14:textId="34FF34F5" w:rsidR="00064CB2" w:rsidRDefault="00064CB2" w:rsidP="00064CB2">
      <w:r>
        <w:t>-</w:t>
      </w:r>
      <w:r>
        <w:tab/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Bernadine Sienna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 xml:space="preserve"> 26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Angela </w:t>
      </w:r>
      <w:proofErr w:type="spellStart"/>
      <w:r>
        <w:t>Merici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Theresa </w:t>
      </w:r>
      <w:proofErr w:type="spellStart"/>
      <w:r>
        <w:t>Magaretta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15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Antonius 8 </w:t>
      </w:r>
      <w:proofErr w:type="spellStart"/>
      <w:r>
        <w:t>ngày</w:t>
      </w:r>
      <w:proofErr w:type="spellEnd"/>
      <w:r>
        <w:t>.</w:t>
      </w:r>
    </w:p>
    <w:p w14:paraId="0398E8FB" w14:textId="72C8D104" w:rsidR="00064CB2" w:rsidRDefault="00064CB2" w:rsidP="00064CB2">
      <w:r>
        <w:t>-</w:t>
      </w:r>
      <w:r>
        <w:tab/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do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 xml:space="preserve">, do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vụng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do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, do </w:t>
      </w:r>
      <w:proofErr w:type="spellStart"/>
      <w:r>
        <w:rPr>
          <w:rFonts w:hint="eastAsia"/>
        </w:rPr>
        <w:t>ư</w:t>
      </w:r>
      <w:r>
        <w:t>ớp</w:t>
      </w:r>
      <w:proofErr w:type="spellEnd"/>
      <w:r>
        <w:t xml:space="preserve"> </w:t>
      </w:r>
      <w:proofErr w:type="spellStart"/>
      <w:r>
        <w:t>vôi</w:t>
      </w:r>
      <w:proofErr w:type="spellEnd"/>
      <w:r>
        <w:t xml:space="preserve"> (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da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). Theo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Charbel </w:t>
      </w:r>
      <w:proofErr w:type="spellStart"/>
      <w:r>
        <w:t>Makhlouf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an </w:t>
      </w:r>
      <w:proofErr w:type="spellStart"/>
      <w:r>
        <w:t>táng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. </w:t>
      </w:r>
      <w:proofErr w:type="spellStart"/>
      <w:r w:rsidR="00C96346" w:rsidRPr="00C96346">
        <w:t>Bốn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da </w:t>
      </w:r>
      <w:proofErr w:type="spellStart"/>
      <w:r>
        <w:t>thịt</w:t>
      </w:r>
      <w:proofErr w:type="spellEnd"/>
      <w:r>
        <w:t xml:space="preserve"> bi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quật</w:t>
      </w:r>
      <w:proofErr w:type="spellEnd"/>
      <w:r>
        <w:t xml:space="preserve"> </w:t>
      </w:r>
      <w:proofErr w:type="spellStart"/>
      <w:r>
        <w:t>mồ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lềnh</w:t>
      </w:r>
      <w:proofErr w:type="spellEnd"/>
      <w:r>
        <w:t xml:space="preserve"> </w:t>
      </w:r>
      <w:proofErr w:type="spellStart"/>
      <w:r>
        <w:t>bềnh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70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máu</w:t>
      </w:r>
      <w:proofErr w:type="spellEnd"/>
      <w:r>
        <w:t>.</w:t>
      </w:r>
    </w:p>
    <w:p w14:paraId="1C2E89E7" w14:textId="7DA4D531" w:rsidR="00064CB2" w:rsidRDefault="00064CB2" w:rsidP="00064CB2">
      <w:r>
        <w:t>-</w:t>
      </w:r>
      <w:r>
        <w:tab/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: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dẻo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co </w:t>
      </w:r>
      <w:proofErr w:type="spellStart"/>
      <w:r>
        <w:t>dãn</w:t>
      </w:r>
      <w:proofErr w:type="spellEnd"/>
      <w:r>
        <w:t xml:space="preserve">, da </w:t>
      </w:r>
      <w:proofErr w:type="spellStart"/>
      <w:r>
        <w:t>dẻ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.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Andrew </w:t>
      </w:r>
      <w:proofErr w:type="spellStart"/>
      <w:r>
        <w:t>Bobol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ra,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dằm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móng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chém</w:t>
      </w:r>
      <w:proofErr w:type="spellEnd"/>
      <w:r>
        <w:t xml:space="preserve">. </w:t>
      </w:r>
      <w:proofErr w:type="spellStart"/>
      <w:r w:rsidR="0079360C" w:rsidRPr="0079360C">
        <w:t>Bốn</w:t>
      </w:r>
      <w:proofErr w:type="spellEnd"/>
      <w:r w:rsidR="0079360C" w:rsidRPr="0079360C">
        <w:t xml:space="preserve"> mươi</w:t>
      </w:r>
      <w:r>
        <w:t xml:space="preserve"> n</w:t>
      </w:r>
      <w:proofErr w:type="spellStart"/>
      <w:r>
        <w:t>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mền</w:t>
      </w:r>
      <w:proofErr w:type="spellEnd"/>
      <w:r>
        <w:t xml:space="preserve"> </w:t>
      </w:r>
      <w:proofErr w:type="spellStart"/>
      <w:r>
        <w:t>mại</w:t>
      </w:r>
      <w:proofErr w:type="spellEnd"/>
      <w:r>
        <w:t>,</w:t>
      </w:r>
      <w:r w:rsidR="0079360C">
        <w:rPr>
          <w:rFonts w:asciiTheme="minorHAnsi" w:hAnsiTheme="minorHAnsi"/>
          <w:lang w:val="vi-VN"/>
        </w:rPr>
        <w:t xml:space="preserve"> </w:t>
      </w:r>
      <w:proofErr w:type="spellStart"/>
      <w:r>
        <w:t>máu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. </w:t>
      </w:r>
    </w:p>
    <w:p w14:paraId="406D168B" w14:textId="6CFCC7BC" w:rsidR="00064CB2" w:rsidRPr="00B814FD" w:rsidRDefault="00064CB2" w:rsidP="00064CB2">
      <w:pPr>
        <w:rPr>
          <w:spacing w:val="-4"/>
        </w:rPr>
      </w:pPr>
      <w:r>
        <w:t>-</w:t>
      </w:r>
      <w:r>
        <w:tab/>
      </w:r>
      <w:proofErr w:type="spellStart"/>
      <w:r w:rsidRPr="00B814FD">
        <w:rPr>
          <w:spacing w:val="-4"/>
        </w:rPr>
        <w:t>Mùi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đặc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biệt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tỏa</w:t>
      </w:r>
      <w:proofErr w:type="spellEnd"/>
      <w:r w:rsidRPr="00B814FD">
        <w:rPr>
          <w:spacing w:val="-4"/>
        </w:rPr>
        <w:t xml:space="preserve"> bay </w:t>
      </w:r>
      <w:proofErr w:type="spellStart"/>
      <w:r w:rsidRPr="00B814FD">
        <w:rPr>
          <w:spacing w:val="-4"/>
        </w:rPr>
        <w:t>và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một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thứ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dầu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xuất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phát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từ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thể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nh</w:t>
      </w:r>
      <w:r w:rsidRPr="00B814FD">
        <w:rPr>
          <w:rFonts w:hint="eastAsia"/>
          <w:spacing w:val="-4"/>
        </w:rPr>
        <w:t>ư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tr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ờng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hợp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Marie Magdalene de </w:t>
      </w:r>
      <w:proofErr w:type="spellStart"/>
      <w:r w:rsidRPr="00B814FD">
        <w:rPr>
          <w:spacing w:val="-4"/>
        </w:rPr>
        <w:t>Pazzi</w:t>
      </w:r>
      <w:proofErr w:type="spellEnd"/>
      <w:r w:rsidRPr="00B814FD">
        <w:rPr>
          <w:spacing w:val="-4"/>
        </w:rPr>
        <w:t xml:space="preserve">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Julie </w:t>
      </w:r>
      <w:proofErr w:type="spellStart"/>
      <w:r w:rsidRPr="00B814FD">
        <w:rPr>
          <w:spacing w:val="-4"/>
        </w:rPr>
        <w:t>Billart</w:t>
      </w:r>
      <w:proofErr w:type="spellEnd"/>
      <w:r w:rsidRPr="00B814FD">
        <w:rPr>
          <w:spacing w:val="-4"/>
        </w:rPr>
        <w:t xml:space="preserve">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Hugh Lincoln,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Agnes Montepulciano,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Theresa Avila…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</w:t>
      </w:r>
      <w:r w:rsidRPr="00B814FD">
        <w:rPr>
          <w:rFonts w:hint="eastAsia"/>
          <w:spacing w:val="-4"/>
        </w:rPr>
        <w:t>ơ</w:t>
      </w:r>
      <w:r w:rsidRPr="00B814FD">
        <w:rPr>
          <w:spacing w:val="-4"/>
        </w:rPr>
        <w:t>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thiện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đã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đ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ợc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ghi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lại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khai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thánh</w:t>
      </w:r>
      <w:proofErr w:type="spellEnd"/>
      <w:r w:rsidRPr="00B814FD">
        <w:rPr>
          <w:spacing w:val="-4"/>
        </w:rPr>
        <w:t xml:space="preserve"> Albert </w:t>
      </w:r>
      <w:proofErr w:type="gramStart"/>
      <w:r w:rsidRPr="00B814FD">
        <w:rPr>
          <w:spacing w:val="-4"/>
        </w:rPr>
        <w:t>The</w:t>
      </w:r>
      <w:proofErr w:type="gramEnd"/>
      <w:r w:rsidRPr="00B814FD">
        <w:rPr>
          <w:spacing w:val="-4"/>
        </w:rPr>
        <w:t xml:space="preserve"> Great 200 </w:t>
      </w:r>
      <w:proofErr w:type="spellStart"/>
      <w:r w:rsidRPr="00B814FD">
        <w:rPr>
          <w:spacing w:val="-4"/>
        </w:rPr>
        <w:t>năm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sau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ngài</w:t>
      </w:r>
      <w:proofErr w:type="spellEnd"/>
      <w:r w:rsidRPr="00B814FD">
        <w:rPr>
          <w:spacing w:val="-4"/>
        </w:rPr>
        <w:t xml:space="preserve"> qua </w:t>
      </w:r>
      <w:proofErr w:type="spellStart"/>
      <w:r w:rsidRPr="00B814FD">
        <w:rPr>
          <w:spacing w:val="-4"/>
        </w:rPr>
        <w:t>đời</w:t>
      </w:r>
      <w:proofErr w:type="spellEnd"/>
      <w:r w:rsidRPr="00B814FD">
        <w:rPr>
          <w:spacing w:val="-4"/>
        </w:rPr>
        <w:t xml:space="preserve">. </w:t>
      </w:r>
      <w:proofErr w:type="spellStart"/>
      <w:r w:rsidRPr="00B814FD">
        <w:rPr>
          <w:spacing w:val="-4"/>
        </w:rPr>
        <w:t>Khi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cửa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ra </w:t>
      </w:r>
      <w:proofErr w:type="spellStart"/>
      <w:r w:rsidRPr="00B814FD">
        <w:rPr>
          <w:spacing w:val="-4"/>
        </w:rPr>
        <w:t>một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mùi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h</w:t>
      </w:r>
      <w:r w:rsidRPr="00B814FD">
        <w:rPr>
          <w:rFonts w:hint="eastAsia"/>
          <w:spacing w:val="-4"/>
        </w:rPr>
        <w:t>ươ</w:t>
      </w:r>
      <w:r w:rsidRPr="00B814FD">
        <w:rPr>
          <w:spacing w:val="-4"/>
        </w:rPr>
        <w:t>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thiên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quốc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tỏa</w:t>
      </w:r>
      <w:proofErr w:type="spellEnd"/>
      <w:r w:rsidRPr="00B814FD">
        <w:rPr>
          <w:spacing w:val="-4"/>
        </w:rPr>
        <w:t xml:space="preserve"> bay </w:t>
      </w:r>
      <w:proofErr w:type="spellStart"/>
      <w:r w:rsidRPr="00B814FD">
        <w:rPr>
          <w:spacing w:val="-4"/>
        </w:rPr>
        <w:t>làm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ngây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ngất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những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ng</w:t>
      </w:r>
      <w:r w:rsidRPr="00B814FD">
        <w:rPr>
          <w:rFonts w:hint="eastAsia"/>
          <w:spacing w:val="-4"/>
        </w:rPr>
        <w:t>ư</w:t>
      </w:r>
      <w:r w:rsidRPr="00B814FD">
        <w:rPr>
          <w:spacing w:val="-4"/>
        </w:rPr>
        <w:t>ời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chứng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kiến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mở</w:t>
      </w:r>
      <w:proofErr w:type="spellEnd"/>
      <w:r w:rsidRPr="00B814FD">
        <w:rPr>
          <w:spacing w:val="-4"/>
        </w:rPr>
        <w:t xml:space="preserve"> </w:t>
      </w:r>
      <w:proofErr w:type="spellStart"/>
      <w:r w:rsidRPr="00B814FD">
        <w:rPr>
          <w:spacing w:val="-4"/>
        </w:rPr>
        <w:t>mồ</w:t>
      </w:r>
      <w:proofErr w:type="spellEnd"/>
      <w:r w:rsidRPr="00B814FD">
        <w:rPr>
          <w:spacing w:val="-4"/>
        </w:rPr>
        <w:t>.</w:t>
      </w:r>
    </w:p>
    <w:p w14:paraId="3406B21B" w14:textId="2733CD62" w:rsidR="00064CB2" w:rsidRPr="003B66AE" w:rsidRDefault="00064CB2" w:rsidP="00064CB2">
      <w:pPr>
        <w:rPr>
          <w:b/>
          <w:bCs/>
        </w:rPr>
      </w:pPr>
      <w:proofErr w:type="spellStart"/>
      <w:r w:rsidRPr="003B66AE">
        <w:rPr>
          <w:b/>
          <w:bCs/>
        </w:rPr>
        <w:t>Thánh</w:t>
      </w:r>
      <w:proofErr w:type="spellEnd"/>
      <w:r w:rsidRPr="003B66AE">
        <w:rPr>
          <w:b/>
          <w:bCs/>
        </w:rPr>
        <w:t xml:space="preserve"> </w:t>
      </w:r>
      <w:proofErr w:type="spellStart"/>
      <w:r w:rsidRPr="003B66AE">
        <w:rPr>
          <w:b/>
          <w:bCs/>
        </w:rPr>
        <w:t>Phanxicô</w:t>
      </w:r>
      <w:proofErr w:type="spellEnd"/>
      <w:r w:rsidRPr="003B66AE">
        <w:rPr>
          <w:b/>
          <w:bCs/>
        </w:rPr>
        <w:t xml:space="preserve"> Xavier</w:t>
      </w:r>
    </w:p>
    <w:p w14:paraId="7FEB86F4" w14:textId="319C1B7F" w:rsidR="00064CB2" w:rsidRDefault="00064CB2" w:rsidP="00064CB2"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dè</w:t>
      </w:r>
      <w:proofErr w:type="spellEnd"/>
      <w:r>
        <w:t xml:space="preserve"> </w:t>
      </w:r>
      <w:proofErr w:type="spellStart"/>
      <w:r>
        <w:t>dặt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“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hay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A List of Incorruptible Saints </w:t>
      </w:r>
      <w:proofErr w:type="spellStart"/>
      <w:r>
        <w:t>của</w:t>
      </w:r>
      <w:proofErr w:type="spellEnd"/>
      <w:r>
        <w:t xml:space="preserve"> Website “Roman Catholic Saints</w:t>
      </w:r>
      <w:r>
        <w:rPr>
          <w:rFonts w:hint="eastAsia"/>
        </w:rPr>
        <w:t>”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152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. Xin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“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”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: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Phanxico</w:t>
      </w:r>
      <w:proofErr w:type="spellEnd"/>
      <w:r>
        <w:t xml:space="preserve"> Xavier.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Á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gót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Phanxico</w:t>
      </w:r>
      <w:proofErr w:type="spellEnd"/>
      <w:r>
        <w:t xml:space="preserve"> Xavier.</w:t>
      </w:r>
    </w:p>
    <w:p w14:paraId="09A533FB" w14:textId="158275E9" w:rsidR="00064CB2" w:rsidRDefault="00064CB2" w:rsidP="00064CB2">
      <w:proofErr w:type="spellStart"/>
      <w:r>
        <w:t>Thánh</w:t>
      </w:r>
      <w:proofErr w:type="spellEnd"/>
      <w:r>
        <w:t xml:space="preserve"> </w:t>
      </w:r>
      <w:proofErr w:type="spellStart"/>
      <w:r>
        <w:t>Phanxicô</w:t>
      </w:r>
      <w:proofErr w:type="spellEnd"/>
      <w:r>
        <w:t xml:space="preserve"> Xavier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07/04/1506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phái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Paris.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Ignatiô</w:t>
      </w:r>
      <w:proofErr w:type="spellEnd"/>
      <w:r>
        <w:t xml:space="preserve"> Loyola.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Ignatiô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7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>.</w:t>
      </w:r>
    </w:p>
    <w:p w14:paraId="21C7E90B" w14:textId="40D754F6" w:rsidR="00064CB2" w:rsidRDefault="00064CB2" w:rsidP="00064CB2">
      <w:proofErr w:type="spellStart"/>
      <w:r>
        <w:t>Năm</w:t>
      </w:r>
      <w:proofErr w:type="spellEnd"/>
      <w:r>
        <w:t xml:space="preserve"> 1541,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Phanxicô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Goa, India </w:t>
      </w:r>
      <w:proofErr w:type="spellStart"/>
      <w:r>
        <w:t>ngày</w:t>
      </w:r>
      <w:proofErr w:type="spellEnd"/>
      <w:r>
        <w:t xml:space="preserve"> 06/05/1542. </w:t>
      </w:r>
      <w:proofErr w:type="spellStart"/>
      <w:r>
        <w:t>Trong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Ceylon, India, Malaya and Japan.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r w:rsidR="00B80B38">
        <w:rPr>
          <w:rFonts w:asciiTheme="minorHAnsi" w:hAnsiTheme="minorHAnsi" w:cstheme="minorHAnsi"/>
        </w:rPr>
        <w:t>Canton</w:t>
      </w:r>
      <w:r w:rsidR="00B80B38">
        <w:rPr>
          <w:rFonts w:asciiTheme="minorHAnsi" w:hAnsiTheme="minorHAnsi"/>
          <w:lang w:val="vi-VN"/>
        </w:rPr>
        <w:t>.</w:t>
      </w:r>
      <w:r>
        <w:t xml:space="preserve"> </w:t>
      </w:r>
      <w:proofErr w:type="spellStart"/>
      <w:r>
        <w:t>Ngài</w:t>
      </w:r>
      <w:proofErr w:type="spellEnd"/>
      <w:r>
        <w:t xml:space="preserve"> qua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46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03/12/1552 </w:t>
      </w:r>
      <w:proofErr w:type="spellStart"/>
      <w:r>
        <w:t>sau</w:t>
      </w:r>
      <w:proofErr w:type="spellEnd"/>
      <w:r>
        <w:t xml:space="preserve"> 2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 w:rsidR="00901B73">
        <w:rPr>
          <w:rFonts w:asciiTheme="minorHAnsi" w:hAnsiTheme="minorHAnsi" w:cstheme="minorHAnsi"/>
        </w:rPr>
        <w:t>nặng</w:t>
      </w:r>
      <w:proofErr w:type="spellEnd"/>
      <w:r w:rsidR="00901B73">
        <w:rPr>
          <w:rFonts w:asciiTheme="minorHAnsi" w:hAnsiTheme="minorHAnsi"/>
          <w:lang w:val="vi-VN"/>
        </w:rPr>
        <w:t>.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Antoniô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bá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Goa, India </w:t>
      </w:r>
      <w:proofErr w:type="spellStart"/>
      <w:r>
        <w:t>rằng</w:t>
      </w:r>
      <w:proofErr w:type="spellEnd"/>
      <w:r>
        <w:t xml:space="preserve"> cha </w:t>
      </w:r>
      <w:proofErr w:type="spellStart"/>
      <w:r>
        <w:t>Phanxicô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Antoniô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liệm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4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Portugee</w:t>
      </w:r>
      <w:proofErr w:type="spellEnd"/>
      <w:r>
        <w:t xml:space="preserve">, 2 </w:t>
      </w:r>
      <w:proofErr w:type="spellStart"/>
      <w:r>
        <w:t>n</w:t>
      </w:r>
      <w:r>
        <w:rPr>
          <w:rFonts w:hint="eastAsia"/>
        </w:rPr>
        <w:t>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vôi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India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huyệt</w:t>
      </w:r>
      <w:proofErr w:type="spellEnd"/>
      <w:r>
        <w:t>.</w:t>
      </w:r>
    </w:p>
    <w:p w14:paraId="0D442211" w14:textId="5DDB2CCF" w:rsidR="00064CB2" w:rsidRPr="00D57EE4" w:rsidRDefault="00944115" w:rsidP="00064CB2">
      <w:pPr>
        <w:rPr>
          <w:u w:val="single"/>
        </w:rPr>
      </w:pPr>
      <w:proofErr w:type="spellStart"/>
      <w:r w:rsidRPr="00944115">
        <w:t>Mười</w:t>
      </w:r>
      <w:proofErr w:type="spellEnd"/>
      <w:r w:rsidR="00064CB2">
        <w:t xml:space="preserve"> </w:t>
      </w:r>
      <w:proofErr w:type="spellStart"/>
      <w:r w:rsidR="00064CB2">
        <w:t>tuần</w:t>
      </w:r>
      <w:proofErr w:type="spellEnd"/>
      <w:r w:rsidR="00064CB2">
        <w:t xml:space="preserve"> </w:t>
      </w:r>
      <w:proofErr w:type="spellStart"/>
      <w:r w:rsidR="00064CB2">
        <w:t>lễ</w:t>
      </w:r>
      <w:proofErr w:type="spellEnd"/>
      <w:r w:rsidR="00064CB2">
        <w:t xml:space="preserve"> qua, </w:t>
      </w:r>
      <w:proofErr w:type="spellStart"/>
      <w:r w:rsidR="00064CB2">
        <w:t>ngày</w:t>
      </w:r>
      <w:proofErr w:type="spellEnd"/>
      <w:r w:rsidR="00064CB2">
        <w:t xml:space="preserve"> 17/02/1553, </w:t>
      </w:r>
      <w:proofErr w:type="spellStart"/>
      <w:r w:rsidR="00064CB2">
        <w:t>quan</w:t>
      </w:r>
      <w:proofErr w:type="spellEnd"/>
      <w:r w:rsidR="00064CB2">
        <w:t xml:space="preserve"> </w:t>
      </w:r>
      <w:proofErr w:type="spellStart"/>
      <w:r w:rsidR="00064CB2">
        <w:t>tài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a</w:t>
      </w:r>
      <w:proofErr w:type="spellEnd"/>
      <w:r w:rsidR="00064CB2">
        <w:t xml:space="preserve"> </w:t>
      </w:r>
      <w:proofErr w:type="spellStart"/>
      <w:r w:rsidR="00064CB2">
        <w:t>lên</w:t>
      </w:r>
      <w:proofErr w:type="spellEnd"/>
      <w:r w:rsidR="00064CB2">
        <w:t xml:space="preserve"> </w:t>
      </w:r>
      <w:proofErr w:type="spellStart"/>
      <w:r w:rsidR="00064CB2">
        <w:t>khỏi</w:t>
      </w:r>
      <w:proofErr w:type="spellEnd"/>
      <w:r w:rsidR="00064CB2">
        <w:t xml:space="preserve"> </w:t>
      </w:r>
      <w:proofErr w:type="spellStart"/>
      <w:r w:rsidR="00064CB2">
        <w:t>mồ</w:t>
      </w:r>
      <w:proofErr w:type="spellEnd"/>
      <w:r w:rsidR="00064CB2">
        <w:t xml:space="preserve">.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ta </w:t>
      </w:r>
      <w:proofErr w:type="spellStart"/>
      <w:r w:rsidR="00064CB2">
        <w:t>thấy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thể</w:t>
      </w:r>
      <w:proofErr w:type="spellEnd"/>
      <w:r w:rsidR="00064CB2">
        <w:t xml:space="preserve"> </w:t>
      </w:r>
      <w:proofErr w:type="spellStart"/>
      <w:r w:rsidR="00064CB2">
        <w:t>ngài</w:t>
      </w:r>
      <w:proofErr w:type="spellEnd"/>
      <w:r w:rsidR="00064CB2">
        <w:t xml:space="preserve"> </w:t>
      </w:r>
      <w:proofErr w:type="spellStart"/>
      <w:r w:rsidR="00064CB2">
        <w:t>nguyên</w:t>
      </w:r>
      <w:proofErr w:type="spellEnd"/>
      <w:r w:rsidR="00064CB2">
        <w:t xml:space="preserve"> </w:t>
      </w:r>
      <w:proofErr w:type="spellStart"/>
      <w:r w:rsidR="00064CB2">
        <w:t>vẹn</w:t>
      </w:r>
      <w:proofErr w:type="spellEnd"/>
      <w:r w:rsidR="00064CB2">
        <w:t xml:space="preserve"> </w:t>
      </w:r>
      <w:proofErr w:type="spellStart"/>
      <w:r w:rsidR="00064CB2">
        <w:t>giữa</w:t>
      </w:r>
      <w:proofErr w:type="spellEnd"/>
      <w:r w:rsidR="00064CB2">
        <w:t xml:space="preserve"> </w:t>
      </w:r>
      <w:proofErr w:type="spellStart"/>
      <w:r w:rsidR="00064CB2">
        <w:t>hai</w:t>
      </w:r>
      <w:proofErr w:type="spellEnd"/>
      <w:r w:rsidR="00064CB2">
        <w:t xml:space="preserve"> </w:t>
      </w:r>
      <w:proofErr w:type="spellStart"/>
      <w:r w:rsidR="00064CB2">
        <w:t>lớp</w:t>
      </w:r>
      <w:proofErr w:type="spellEnd"/>
      <w:r w:rsidR="00064CB2">
        <w:t xml:space="preserve"> </w:t>
      </w:r>
      <w:proofErr w:type="spellStart"/>
      <w:r w:rsidR="00064CB2">
        <w:t>vôi</w:t>
      </w:r>
      <w:proofErr w:type="spellEnd"/>
      <w:r w:rsidR="00064CB2">
        <w:t xml:space="preserve"> </w:t>
      </w:r>
      <w:proofErr w:type="spellStart"/>
      <w:r w:rsidR="00064CB2">
        <w:t>có</w:t>
      </w:r>
      <w:proofErr w:type="spellEnd"/>
      <w:r w:rsidR="00064CB2">
        <w:t xml:space="preserve"> </w:t>
      </w:r>
      <w:proofErr w:type="spellStart"/>
      <w:r w:rsidR="00064CB2">
        <w:t>đặc</w:t>
      </w:r>
      <w:proofErr w:type="spellEnd"/>
      <w:r w:rsidR="00064CB2">
        <w:t xml:space="preserve"> </w:t>
      </w:r>
      <w:proofErr w:type="spellStart"/>
      <w:r w:rsidR="00064CB2">
        <w:t>tính</w:t>
      </w:r>
      <w:proofErr w:type="spellEnd"/>
      <w:r w:rsidR="00064CB2">
        <w:t xml:space="preserve"> </w:t>
      </w:r>
      <w:proofErr w:type="spellStart"/>
      <w:r w:rsidR="00064CB2">
        <w:t>tàn</w:t>
      </w:r>
      <w:proofErr w:type="spellEnd"/>
      <w:r w:rsidR="00064CB2">
        <w:t xml:space="preserve"> </w:t>
      </w:r>
      <w:proofErr w:type="spellStart"/>
      <w:r w:rsidR="00064CB2">
        <w:t>phá</w:t>
      </w:r>
      <w:proofErr w:type="spellEnd"/>
      <w:r w:rsidR="00064CB2">
        <w:t xml:space="preserve">. </w:t>
      </w:r>
      <w:proofErr w:type="spellStart"/>
      <w:r w:rsidR="00064CB2">
        <w:t>Khi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t>r</w:t>
      </w:r>
      <w:r w:rsidR="00064CB2">
        <w:rPr>
          <w:rFonts w:hint="eastAsia"/>
        </w:rPr>
        <w:t>ư</w:t>
      </w:r>
      <w:r w:rsidR="00064CB2">
        <w:t>ớc</w:t>
      </w:r>
      <w:proofErr w:type="spellEnd"/>
      <w:r w:rsidR="00064CB2">
        <w:t xml:space="preserve"> </w:t>
      </w:r>
      <w:proofErr w:type="spellStart"/>
      <w:r w:rsidR="00064CB2">
        <w:t>về</w:t>
      </w:r>
      <w:proofErr w:type="spellEnd"/>
      <w:r w:rsidR="00064CB2">
        <w:t xml:space="preserve"> Goa, </w:t>
      </w:r>
      <w:proofErr w:type="spellStart"/>
      <w:r w:rsidR="00064CB2">
        <w:t>với</w:t>
      </w:r>
      <w:proofErr w:type="spellEnd"/>
      <w:r w:rsidR="00064CB2">
        <w:t xml:space="preserve"> </w:t>
      </w:r>
      <w:proofErr w:type="spellStart"/>
      <w:r w:rsidR="00064CB2">
        <w:t>vô</w:t>
      </w:r>
      <w:proofErr w:type="spellEnd"/>
      <w:r w:rsidR="00064CB2">
        <w:t xml:space="preserve"> </w:t>
      </w:r>
      <w:proofErr w:type="spellStart"/>
      <w:r w:rsidR="00064CB2">
        <w:t>số</w:t>
      </w:r>
      <w:proofErr w:type="spellEnd"/>
      <w:r w:rsidR="00064CB2">
        <w:t xml:space="preserve">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</w:t>
      </w:r>
      <w:proofErr w:type="spellStart"/>
      <w:r w:rsidR="00064CB2">
        <w:t>hâm</w:t>
      </w:r>
      <w:proofErr w:type="spellEnd"/>
      <w:r w:rsidR="00064CB2">
        <w:t xml:space="preserve"> </w:t>
      </w:r>
      <w:proofErr w:type="spellStart"/>
      <w:r w:rsidR="00064CB2">
        <w:t>mộ</w:t>
      </w:r>
      <w:proofErr w:type="spellEnd"/>
      <w:r w:rsidR="00064CB2">
        <w:t xml:space="preserve"> </w:t>
      </w:r>
      <w:proofErr w:type="spellStart"/>
      <w:r w:rsidR="00064CB2">
        <w:t>đến</w:t>
      </w:r>
      <w:proofErr w:type="spellEnd"/>
      <w:r w:rsidR="00064CB2">
        <w:t xml:space="preserve"> </w:t>
      </w:r>
      <w:proofErr w:type="spellStart"/>
      <w:r w:rsidR="00064CB2">
        <w:t>kính</w:t>
      </w:r>
      <w:proofErr w:type="spellEnd"/>
      <w:r w:rsidR="00064CB2">
        <w:t xml:space="preserve"> </w:t>
      </w:r>
      <w:proofErr w:type="spellStart"/>
      <w:r w:rsidR="00064CB2">
        <w:t>viếng</w:t>
      </w:r>
      <w:proofErr w:type="spellEnd"/>
      <w:r w:rsidR="00064CB2">
        <w:t xml:space="preserve">. </w:t>
      </w:r>
      <w:proofErr w:type="spellStart"/>
      <w:r w:rsidR="00064CB2">
        <w:t>D</w:t>
      </w:r>
      <w:r w:rsidR="00064CB2">
        <w:rPr>
          <w:rFonts w:hint="eastAsia"/>
        </w:rPr>
        <w:t>ư</w:t>
      </w:r>
      <w:proofErr w:type="spellEnd"/>
      <w:r w:rsidR="00064CB2">
        <w:t xml:space="preserve"> </w:t>
      </w:r>
      <w:proofErr w:type="spellStart"/>
      <w:r w:rsidR="00064CB2">
        <w:t>luận</w:t>
      </w:r>
      <w:proofErr w:type="spellEnd"/>
      <w:r w:rsidR="00064CB2">
        <w:t xml:space="preserve"> </w:t>
      </w:r>
      <w:proofErr w:type="spellStart"/>
      <w:r w:rsidR="00064CB2">
        <w:t>cho</w:t>
      </w:r>
      <w:proofErr w:type="spellEnd"/>
      <w:r w:rsidR="00064CB2">
        <w:t xml:space="preserve"> </w:t>
      </w:r>
      <w:proofErr w:type="spellStart"/>
      <w:r w:rsidR="00064CB2">
        <w:t>rằng</w:t>
      </w:r>
      <w:proofErr w:type="spellEnd"/>
      <w:r w:rsidR="00064CB2">
        <w:t xml:space="preserve"> </w:t>
      </w:r>
      <w:proofErr w:type="spellStart"/>
      <w:r w:rsidR="00064CB2">
        <w:t>xác</w:t>
      </w:r>
      <w:proofErr w:type="spellEnd"/>
      <w:r w:rsidR="00064CB2">
        <w:t xml:space="preserve"> </w:t>
      </w:r>
      <w:proofErr w:type="spellStart"/>
      <w:r w:rsidR="00064CB2">
        <w:t>ngài</w:t>
      </w:r>
      <w:proofErr w:type="spellEnd"/>
      <w:r w:rsidR="00064CB2">
        <w:t xml:space="preserve"> </w:t>
      </w:r>
      <w:proofErr w:type="spellStart"/>
      <w:r w:rsidR="00064CB2">
        <w:t>đã</w:t>
      </w:r>
      <w:proofErr w:type="spellEnd"/>
      <w:r w:rsidR="00064CB2">
        <w:t xml:space="preserve"> </w:t>
      </w:r>
      <w:proofErr w:type="spellStart"/>
      <w:r w:rsidR="00064CB2">
        <w:t>đ</w:t>
      </w:r>
      <w:r w:rsidR="00064CB2">
        <w:rPr>
          <w:rFonts w:hint="eastAsia"/>
        </w:rPr>
        <w:t>ư</w:t>
      </w:r>
      <w:r w:rsidR="00064CB2">
        <w:t>ợc</w:t>
      </w:r>
      <w:proofErr w:type="spellEnd"/>
      <w:r w:rsidR="00064CB2">
        <w:t xml:space="preserve"> </w:t>
      </w:r>
      <w:proofErr w:type="spellStart"/>
      <w:r w:rsidR="00064CB2">
        <w:rPr>
          <w:rFonts w:hint="eastAsia"/>
        </w:rPr>
        <w:t>ư</w:t>
      </w:r>
      <w:r w:rsidR="00064CB2">
        <w:t>ớp</w:t>
      </w:r>
      <w:proofErr w:type="spellEnd"/>
      <w:r w:rsidR="00064CB2">
        <w:t xml:space="preserve">. </w:t>
      </w:r>
      <w:proofErr w:type="spellStart"/>
      <w:r w:rsidR="00064CB2">
        <w:t>Để</w:t>
      </w:r>
      <w:proofErr w:type="spellEnd"/>
      <w:r w:rsidR="00064CB2">
        <w:t xml:space="preserve"> </w:t>
      </w:r>
      <w:proofErr w:type="spellStart"/>
      <w:r w:rsidR="00064CB2">
        <w:t>đánh</w:t>
      </w:r>
      <w:proofErr w:type="spellEnd"/>
      <w:r w:rsidR="00064CB2">
        <w:t xml:space="preserve"> tan </w:t>
      </w:r>
      <w:proofErr w:type="spellStart"/>
      <w:r w:rsidR="00064CB2">
        <w:t>d</w:t>
      </w:r>
      <w:r w:rsidR="00064CB2">
        <w:rPr>
          <w:rFonts w:hint="eastAsia"/>
        </w:rPr>
        <w:t>ư</w:t>
      </w:r>
      <w:proofErr w:type="spellEnd"/>
      <w:r w:rsidR="00064CB2">
        <w:t xml:space="preserve"> </w:t>
      </w:r>
      <w:proofErr w:type="spellStart"/>
      <w:r w:rsidR="00064CB2">
        <w:t>luận</w:t>
      </w:r>
      <w:proofErr w:type="spellEnd"/>
      <w:r w:rsidR="00064CB2">
        <w:t xml:space="preserve">, </w:t>
      </w:r>
      <w:proofErr w:type="spellStart"/>
      <w:r w:rsidR="00064CB2">
        <w:t>bác</w:t>
      </w:r>
      <w:proofErr w:type="spellEnd"/>
      <w:r w:rsidR="00064CB2">
        <w:t xml:space="preserve"> </w:t>
      </w:r>
      <w:proofErr w:type="spellStart"/>
      <w:r w:rsidR="00064CB2">
        <w:t>sĩ</w:t>
      </w:r>
      <w:proofErr w:type="spellEnd"/>
      <w:r w:rsidR="00064CB2">
        <w:t xml:space="preserve"> Cosmas Saraiva, y </w:t>
      </w:r>
      <w:proofErr w:type="spellStart"/>
      <w:r w:rsidR="00064CB2">
        <w:t>sĩ</w:t>
      </w:r>
      <w:proofErr w:type="spellEnd"/>
      <w:r w:rsidR="00064CB2">
        <w:t xml:space="preserve"> </w:t>
      </w:r>
      <w:proofErr w:type="spellStart"/>
      <w:r w:rsidR="00064CB2">
        <w:t>tr</w:t>
      </w:r>
      <w:r w:rsidR="00064CB2">
        <w:rPr>
          <w:rFonts w:hint="eastAsia"/>
        </w:rPr>
        <w:t>ư</w:t>
      </w:r>
      <w:r w:rsidR="00064CB2">
        <w:t>ởng</w:t>
      </w:r>
      <w:proofErr w:type="spellEnd"/>
      <w:r w:rsidR="00064CB2">
        <w:t xml:space="preserve"> </w:t>
      </w:r>
      <w:proofErr w:type="spellStart"/>
      <w:r w:rsidR="00064CB2">
        <w:t>tại</w:t>
      </w:r>
      <w:proofErr w:type="spellEnd"/>
      <w:r w:rsidR="00064CB2">
        <w:t xml:space="preserve"> </w:t>
      </w:r>
      <w:proofErr w:type="spellStart"/>
      <w:r w:rsidR="00064CB2">
        <w:t>Senhor</w:t>
      </w:r>
      <w:proofErr w:type="spellEnd"/>
      <w:r w:rsidR="00064CB2">
        <w:t xml:space="preserve"> Viceroy, </w:t>
      </w:r>
      <w:proofErr w:type="spellStart"/>
      <w:r w:rsidR="00064CB2">
        <w:t>sau</w:t>
      </w:r>
      <w:proofErr w:type="spellEnd"/>
      <w:r w:rsidR="00064CB2">
        <w:t xml:space="preserve"> </w:t>
      </w:r>
      <w:proofErr w:type="spellStart"/>
      <w:r w:rsidR="00064CB2">
        <w:t>khi</w:t>
      </w:r>
      <w:proofErr w:type="spellEnd"/>
      <w:r w:rsidR="00064CB2">
        <w:t xml:space="preserve"> </w:t>
      </w:r>
      <w:proofErr w:type="spellStart"/>
      <w:r w:rsidR="00064CB2">
        <w:t>khám</w:t>
      </w:r>
      <w:proofErr w:type="spellEnd"/>
      <w:r w:rsidR="00064CB2">
        <w:t xml:space="preserve"> </w:t>
      </w:r>
      <w:proofErr w:type="spellStart"/>
      <w:r w:rsidR="00064CB2">
        <w:t>nghiệm</w:t>
      </w:r>
      <w:proofErr w:type="spellEnd"/>
      <w:r w:rsidR="00064CB2">
        <w:t xml:space="preserve">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</w:t>
      </w:r>
      <w:proofErr w:type="spellStart"/>
      <w:r w:rsidR="00064CB2">
        <w:t>đã</w:t>
      </w:r>
      <w:proofErr w:type="spellEnd"/>
      <w:r w:rsidR="00064CB2">
        <w:t xml:space="preserve"> </w:t>
      </w:r>
      <w:proofErr w:type="spellStart"/>
      <w:r w:rsidR="00064CB2">
        <w:t>thề</w:t>
      </w:r>
      <w:proofErr w:type="spellEnd"/>
      <w:r w:rsidR="00064CB2">
        <w:t xml:space="preserve"> </w:t>
      </w:r>
      <w:proofErr w:type="spellStart"/>
      <w:r w:rsidR="00064CB2">
        <w:t>rằng</w:t>
      </w:r>
      <w:proofErr w:type="spellEnd"/>
      <w:r w:rsidR="00064CB2">
        <w:t xml:space="preserve">: </w:t>
      </w:r>
      <w:proofErr w:type="spellStart"/>
      <w:r w:rsidR="00064CB2">
        <w:t>thi</w:t>
      </w:r>
      <w:proofErr w:type="spellEnd"/>
      <w:r w:rsidR="00064CB2">
        <w:t xml:space="preserve"> </w:t>
      </w:r>
      <w:proofErr w:type="spellStart"/>
      <w:r w:rsidR="00064CB2">
        <w:t>hài</w:t>
      </w:r>
      <w:proofErr w:type="spellEnd"/>
      <w:r w:rsidR="00064CB2">
        <w:t xml:space="preserve"> cha </w:t>
      </w:r>
      <w:proofErr w:type="spellStart"/>
      <w:r w:rsidR="00064CB2">
        <w:t>Phanxicô</w:t>
      </w:r>
      <w:proofErr w:type="spellEnd"/>
      <w:r w:rsidR="00064CB2">
        <w:t xml:space="preserve"> </w:t>
      </w:r>
      <w:proofErr w:type="spellStart"/>
      <w:r w:rsidR="00064CB2">
        <w:t>dã</w:t>
      </w:r>
      <w:proofErr w:type="spellEnd"/>
      <w:r w:rsidR="00064CB2">
        <w:t xml:space="preserve"> </w:t>
      </w:r>
      <w:proofErr w:type="spellStart"/>
      <w:r w:rsidR="00064CB2">
        <w:t>h</w:t>
      </w:r>
      <w:r w:rsidR="00064CB2">
        <w:rPr>
          <w:rFonts w:hint="eastAsia"/>
        </w:rPr>
        <w:t>ơ</w:t>
      </w:r>
      <w:r w:rsidR="00064CB2">
        <w:t>n</w:t>
      </w:r>
      <w:proofErr w:type="spellEnd"/>
      <w:r w:rsidR="00064CB2">
        <w:t xml:space="preserve"> </w:t>
      </w:r>
      <w:proofErr w:type="spellStart"/>
      <w:r w:rsidR="00064CB2">
        <w:t>một</w:t>
      </w:r>
      <w:proofErr w:type="spellEnd"/>
      <w:r w:rsidR="00064CB2">
        <w:t xml:space="preserve"> </w:t>
      </w:r>
      <w:proofErr w:type="spellStart"/>
      <w:r w:rsidR="00064CB2">
        <w:t>năm</w:t>
      </w:r>
      <w:proofErr w:type="spellEnd"/>
      <w:r w:rsidR="00064CB2">
        <w:t xml:space="preserve"> </w:t>
      </w:r>
      <w:proofErr w:type="spellStart"/>
      <w:r w:rsidR="00064CB2">
        <w:t>r</w:t>
      </w:r>
      <w:r w:rsidR="00064CB2">
        <w:rPr>
          <w:rFonts w:hint="eastAsia"/>
        </w:rPr>
        <w:t>ư</w:t>
      </w:r>
      <w:r w:rsidR="00064CB2">
        <w:t>ỡi</w:t>
      </w:r>
      <w:proofErr w:type="spellEnd"/>
      <w:r w:rsidR="00064CB2">
        <w:t xml:space="preserve"> da </w:t>
      </w:r>
      <w:proofErr w:type="spellStart"/>
      <w:r w:rsidR="00064CB2">
        <w:t>thịt</w:t>
      </w:r>
      <w:proofErr w:type="spellEnd"/>
      <w:r w:rsidR="00064CB2">
        <w:t xml:space="preserve"> </w:t>
      </w:r>
      <w:proofErr w:type="spellStart"/>
      <w:r w:rsidR="00064CB2">
        <w:t>vẫn</w:t>
      </w:r>
      <w:proofErr w:type="spellEnd"/>
      <w:r w:rsidR="00064CB2">
        <w:t xml:space="preserve"> </w:t>
      </w:r>
      <w:proofErr w:type="spellStart"/>
      <w:r w:rsidR="00064CB2">
        <w:t>t</w:t>
      </w:r>
      <w:r w:rsidR="00064CB2">
        <w:rPr>
          <w:rFonts w:hint="eastAsia"/>
        </w:rPr>
        <w:t>ươ</w:t>
      </w:r>
      <w:r w:rsidR="00064CB2">
        <w:t>i</w:t>
      </w:r>
      <w:proofErr w:type="spellEnd"/>
      <w:r w:rsidR="00064CB2">
        <w:t xml:space="preserve"> </w:t>
      </w:r>
      <w:proofErr w:type="spellStart"/>
      <w:r w:rsidR="00064CB2">
        <w:t>mát</w:t>
      </w:r>
      <w:proofErr w:type="spellEnd"/>
      <w:r w:rsidR="00064CB2">
        <w:t xml:space="preserve">, </w:t>
      </w:r>
      <w:proofErr w:type="spellStart"/>
      <w:r w:rsidR="00064CB2">
        <w:t>ng</w:t>
      </w:r>
      <w:r w:rsidR="00064CB2">
        <w:rPr>
          <w:rFonts w:hint="eastAsia"/>
        </w:rPr>
        <w:t>ư</w:t>
      </w:r>
      <w:r w:rsidR="00064CB2">
        <w:t>ời</w:t>
      </w:r>
      <w:proofErr w:type="spellEnd"/>
      <w:r w:rsidR="00064CB2">
        <w:t xml:space="preserve"> </w:t>
      </w:r>
      <w:proofErr w:type="spellStart"/>
      <w:r w:rsidR="00064CB2">
        <w:t>phụ</w:t>
      </w:r>
      <w:proofErr w:type="spellEnd"/>
      <w:r w:rsidR="00064CB2">
        <w:t xml:space="preserve"> </w:t>
      </w:r>
      <w:proofErr w:type="spellStart"/>
      <w:r w:rsidR="00064CB2">
        <w:t>tá</w:t>
      </w:r>
      <w:proofErr w:type="spellEnd"/>
      <w:r w:rsidR="00064CB2">
        <w:t xml:space="preserve"> </w:t>
      </w:r>
      <w:proofErr w:type="spellStart"/>
      <w:r w:rsidR="00064CB2">
        <w:t>thọc</w:t>
      </w:r>
      <w:proofErr w:type="spellEnd"/>
      <w:r w:rsidR="00064CB2">
        <w:t xml:space="preserve"> </w:t>
      </w:r>
      <w:proofErr w:type="spellStart"/>
      <w:r w:rsidR="00064CB2">
        <w:t>ngón</w:t>
      </w:r>
      <w:proofErr w:type="spellEnd"/>
      <w:r w:rsidR="00064CB2">
        <w:t xml:space="preserve"> </w:t>
      </w:r>
      <w:proofErr w:type="spellStart"/>
      <w:r w:rsidR="00064CB2">
        <w:t>tay</w:t>
      </w:r>
      <w:proofErr w:type="spellEnd"/>
      <w:r w:rsidR="00064CB2">
        <w:t xml:space="preserve"> </w:t>
      </w:r>
      <w:proofErr w:type="spellStart"/>
      <w:r w:rsidR="00064CB2">
        <w:t>vào</w:t>
      </w:r>
      <w:proofErr w:type="spellEnd"/>
      <w:r w:rsidR="00064CB2">
        <w:t xml:space="preserve"> </w:t>
      </w:r>
      <w:proofErr w:type="spellStart"/>
      <w:r w:rsidR="00064CB2">
        <w:t>một</w:t>
      </w:r>
      <w:proofErr w:type="spellEnd"/>
      <w:r w:rsidR="00064CB2">
        <w:t xml:space="preserve"> </w:t>
      </w:r>
      <w:proofErr w:type="spellStart"/>
      <w:r w:rsidR="00064CB2">
        <w:t>vết</w:t>
      </w:r>
      <w:proofErr w:type="spellEnd"/>
      <w:r w:rsidR="00064CB2">
        <w:t xml:space="preserve"> </w:t>
      </w:r>
      <w:proofErr w:type="spellStart"/>
      <w:r w:rsidR="00064CB2">
        <w:lastRenderedPageBreak/>
        <w:t>th</w:t>
      </w:r>
      <w:r w:rsidR="00064CB2">
        <w:rPr>
          <w:rFonts w:hint="eastAsia"/>
        </w:rPr>
        <w:t>ươ</w:t>
      </w:r>
      <w:r w:rsidR="00064CB2">
        <w:t>ng</w:t>
      </w:r>
      <w:proofErr w:type="spellEnd"/>
      <w:r w:rsidR="00064CB2">
        <w:t xml:space="preserve"> </w:t>
      </w:r>
      <w:proofErr w:type="spellStart"/>
      <w:r w:rsidR="00064CB2">
        <w:t>gần</w:t>
      </w:r>
      <w:proofErr w:type="spellEnd"/>
      <w:r w:rsidR="00064CB2">
        <w:t xml:space="preserve"> </w:t>
      </w:r>
      <w:proofErr w:type="spellStart"/>
      <w:r w:rsidR="00064CB2">
        <w:t>trái</w:t>
      </w:r>
      <w:proofErr w:type="spellEnd"/>
      <w:r w:rsidR="00064CB2">
        <w:t xml:space="preserve"> </w:t>
      </w:r>
      <w:proofErr w:type="spellStart"/>
      <w:r w:rsidR="00064CB2">
        <w:t>tim</w:t>
      </w:r>
      <w:proofErr w:type="spellEnd"/>
      <w:r w:rsidR="00064CB2">
        <w:t xml:space="preserve"> </w:t>
      </w:r>
      <w:proofErr w:type="spellStart"/>
      <w:r w:rsidR="00064CB2">
        <w:t>máu</w:t>
      </w:r>
      <w:proofErr w:type="spellEnd"/>
      <w:r w:rsidR="00064CB2">
        <w:t xml:space="preserve"> </w:t>
      </w:r>
      <w:proofErr w:type="spellStart"/>
      <w:r w:rsidR="00064CB2">
        <w:t>dính</w:t>
      </w:r>
      <w:proofErr w:type="spellEnd"/>
      <w:r w:rsidR="00064CB2">
        <w:t xml:space="preserve"> </w:t>
      </w:r>
      <w:proofErr w:type="spellStart"/>
      <w:r w:rsidR="00064CB2">
        <w:t>n</w:t>
      </w:r>
      <w:r w:rsidR="00064CB2">
        <w:rPr>
          <w:rFonts w:hint="eastAsia"/>
        </w:rPr>
        <w:t>ơ</w:t>
      </w:r>
      <w:r w:rsidR="00064CB2">
        <w:t>i</w:t>
      </w:r>
      <w:proofErr w:type="spellEnd"/>
      <w:r w:rsidR="00064CB2">
        <w:t xml:space="preserve"> </w:t>
      </w:r>
      <w:proofErr w:type="spellStart"/>
      <w:r w:rsidR="00064CB2">
        <w:t>đầu</w:t>
      </w:r>
      <w:proofErr w:type="spellEnd"/>
      <w:r w:rsidR="00064CB2">
        <w:t xml:space="preserve"> </w:t>
      </w:r>
      <w:proofErr w:type="spellStart"/>
      <w:r w:rsidR="00064CB2">
        <w:t>ngón</w:t>
      </w:r>
      <w:proofErr w:type="spellEnd"/>
      <w:r w:rsidR="00064CB2">
        <w:t xml:space="preserve"> </w:t>
      </w:r>
      <w:proofErr w:type="spellStart"/>
      <w:r w:rsidR="00064CB2">
        <w:t>tay</w:t>
      </w:r>
      <w:proofErr w:type="spellEnd"/>
      <w:r w:rsidR="00064CB2">
        <w:t xml:space="preserve"> </w:t>
      </w:r>
      <w:proofErr w:type="spellStart"/>
      <w:proofErr w:type="gramStart"/>
      <w:r w:rsidR="00064CB2">
        <w:t>rất</w:t>
      </w:r>
      <w:proofErr w:type="spellEnd"/>
      <w:r w:rsidR="00064CB2">
        <w:t xml:space="preserve"> </w:t>
      </w:r>
      <w:r w:rsidR="00341759">
        <w:rPr>
          <w:rFonts w:asciiTheme="minorHAnsi" w:hAnsiTheme="minorHAnsi"/>
          <w:lang w:val="vi-VN"/>
        </w:rPr>
        <w:t xml:space="preserve"> </w:t>
      </w:r>
      <w:proofErr w:type="spellStart"/>
      <w:r w:rsidR="00064CB2" w:rsidRPr="00D57EE4">
        <w:rPr>
          <w:u w:val="single"/>
        </w:rPr>
        <w:t>sạch</w:t>
      </w:r>
      <w:proofErr w:type="spellEnd"/>
      <w:proofErr w:type="gramEnd"/>
      <w:r w:rsidR="00064CB2" w:rsidRPr="00D57EE4">
        <w:rPr>
          <w:u w:val="single"/>
        </w:rPr>
        <w:t xml:space="preserve">. </w:t>
      </w:r>
      <w:proofErr w:type="spellStart"/>
      <w:r w:rsidR="00064CB2" w:rsidRPr="00D57EE4">
        <w:rPr>
          <w:u w:val="single"/>
        </w:rPr>
        <w:t>Phần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ruột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nằm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nguyên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vẹn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đúng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chỗ</w:t>
      </w:r>
      <w:proofErr w:type="spellEnd"/>
      <w:r w:rsidR="00064CB2" w:rsidRPr="00D57EE4">
        <w:rPr>
          <w:u w:val="single"/>
        </w:rPr>
        <w:t xml:space="preserve">. </w:t>
      </w:r>
      <w:proofErr w:type="spellStart"/>
      <w:r w:rsidR="00064CB2" w:rsidRPr="00D57EE4">
        <w:rPr>
          <w:u w:val="single"/>
        </w:rPr>
        <w:t>Tất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cả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nằm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ngoài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sự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cắt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nghĩa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của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luật</w:t>
      </w:r>
      <w:proofErr w:type="spellEnd"/>
      <w:r w:rsidR="00064CB2" w:rsidRPr="00D57EE4">
        <w:rPr>
          <w:u w:val="single"/>
        </w:rPr>
        <w:t xml:space="preserve"> </w:t>
      </w:r>
      <w:proofErr w:type="spellStart"/>
      <w:r w:rsidR="00064CB2" w:rsidRPr="00D57EE4">
        <w:rPr>
          <w:u w:val="single"/>
        </w:rPr>
        <w:t>thuốc</w:t>
      </w:r>
      <w:proofErr w:type="spellEnd"/>
      <w:r w:rsidR="00064CB2" w:rsidRPr="00D57EE4">
        <w:rPr>
          <w:u w:val="single"/>
        </w:rPr>
        <w:t xml:space="preserve"> men.</w:t>
      </w:r>
    </w:p>
    <w:p w14:paraId="09DB9C34" w14:textId="04F93C1A" w:rsidR="00064CB2" w:rsidRDefault="00064CB2" w:rsidP="00064CB2">
      <w:proofErr w:type="spellStart"/>
      <w:r w:rsidRPr="00D57EE4">
        <w:rPr>
          <w:rFonts w:hint="eastAsia"/>
          <w:u w:val="single"/>
        </w:rPr>
        <w:t>Đ</w:t>
      </w:r>
      <w:r w:rsidRPr="00D57EE4">
        <w:rPr>
          <w:u w:val="single"/>
        </w:rPr>
        <w:t>ến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năm</w:t>
      </w:r>
      <w:proofErr w:type="spellEnd"/>
      <w:r w:rsidRPr="00D57EE4">
        <w:rPr>
          <w:u w:val="single"/>
        </w:rPr>
        <w:t xml:space="preserve"> 1614, </w:t>
      </w:r>
      <w:proofErr w:type="spellStart"/>
      <w:r w:rsidRPr="00D57EE4">
        <w:rPr>
          <w:u w:val="single"/>
        </w:rPr>
        <w:t>thi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thể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ngài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vẫn</w:t>
      </w:r>
      <w:proofErr w:type="spellEnd"/>
      <w:r w:rsidRPr="00D57EE4">
        <w:rPr>
          <w:u w:val="single"/>
        </w:rPr>
        <w:t xml:space="preserve"> “</w:t>
      </w:r>
      <w:proofErr w:type="spellStart"/>
      <w:r w:rsidRPr="00D57EE4">
        <w:rPr>
          <w:u w:val="single"/>
        </w:rPr>
        <w:t>toàn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vẹn</w:t>
      </w:r>
      <w:proofErr w:type="spellEnd"/>
      <w:r w:rsidRPr="00D57EE4">
        <w:rPr>
          <w:u w:val="single"/>
        </w:rPr>
        <w:t xml:space="preserve"> </w:t>
      </w:r>
      <w:proofErr w:type="spellStart"/>
      <w:r w:rsidRPr="00D57EE4">
        <w:rPr>
          <w:u w:val="single"/>
        </w:rPr>
        <w:t>và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”.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A930F8" w:rsidRPr="00A930F8">
        <w:t>linh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 w:rsidR="00A7238B" w:rsidRPr="00A7238B">
        <w:t>tươ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. </w:t>
      </w:r>
      <w:proofErr w:type="spellStart"/>
      <w:r w:rsidR="00A7238B" w:rsidRPr="00A7238B">
        <w:t>Một</w:t>
      </w:r>
      <w:proofErr w:type="spellEnd"/>
      <w:r w:rsidR="00A7238B" w:rsidRPr="00A7238B">
        <w:t xml:space="preserve"> trăm bốn mươi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Espinola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cha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Joseph Simon Bayard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: </w:t>
      </w:r>
      <w:proofErr w:type="spellStart"/>
      <w:r>
        <w:t>tóc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,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…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thở</w:t>
      </w:r>
      <w:proofErr w:type="spellEnd"/>
      <w:r>
        <w:t xml:space="preserve">.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,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rậm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son.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,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ớt</w:t>
      </w:r>
      <w:proofErr w:type="spellEnd"/>
      <w:r>
        <w:t>.</w:t>
      </w:r>
    </w:p>
    <w:p w14:paraId="490428F1" w14:textId="1CE3E38F" w:rsidR="00064CB2" w:rsidRDefault="00064CB2" w:rsidP="00064CB2">
      <w:r>
        <w:t xml:space="preserve">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Portugee</w:t>
      </w:r>
      <w:proofErr w:type="spellEnd"/>
      <w:r>
        <w:t xml:space="preserve">, Donna Isabel de Carom, </w:t>
      </w:r>
      <w:proofErr w:type="spellStart"/>
      <w:r>
        <w:t>cắn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1619.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chia </w:t>
      </w:r>
      <w:proofErr w:type="spellStart"/>
      <w:r>
        <w:t>đôi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Cochin,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Malacca.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1636,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chia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1798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>.</w:t>
      </w:r>
    </w:p>
    <w:p w14:paraId="3FA38C47" w14:textId="388359D5" w:rsidR="00064CB2" w:rsidRDefault="00064CB2" w:rsidP="00064CB2"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6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11/1974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5/1/1975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r w:rsidR="008C12A4" w:rsidRPr="008C12A4">
        <w:t>Ba</w:t>
      </w:r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200,000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. </w:t>
      </w:r>
      <w:proofErr w:type="spellStart"/>
      <w:r>
        <w:t>Báo</w:t>
      </w:r>
      <w:proofErr w:type="spellEnd"/>
      <w:r>
        <w:t xml:space="preserve"> Newsweek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30/12/1974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“</w:t>
      </w:r>
      <w:proofErr w:type="spellStart"/>
      <w:r>
        <w:t>gìn</w:t>
      </w:r>
      <w:proofErr w:type="spellEnd"/>
      <w:r>
        <w:t xml:space="preserve"> </w:t>
      </w:r>
      <w:proofErr w:type="spellStart"/>
      <w:r>
        <w:t>gữi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lạ</w:t>
      </w:r>
      <w:proofErr w:type="spellEnd"/>
      <w:r>
        <w:t xml:space="preserve"> </w:t>
      </w:r>
      <w:proofErr w:type="spellStart"/>
      <w:r>
        <w:t>lùng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ngủ</w:t>
      </w:r>
      <w:proofErr w:type="spellEnd"/>
      <w:r>
        <w:t>”.</w:t>
      </w:r>
    </w:p>
    <w:p w14:paraId="00495AC3" w14:textId="25BD9E8C" w:rsidR="00064CB2" w:rsidRDefault="00064CB2" w:rsidP="00064CB2">
      <w:proofErr w:type="spellStart"/>
      <w:r>
        <w:t>Thi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tan </w:t>
      </w:r>
      <w:proofErr w:type="spellStart"/>
      <w:r>
        <w:t>rữa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ở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Kitô</w:t>
      </w:r>
      <w:proofErr w:type="spellEnd"/>
      <w:r>
        <w:t>.</w:t>
      </w:r>
    </w:p>
    <w:p w14:paraId="76781681" w14:textId="77777777" w:rsidR="005D07CB" w:rsidRDefault="005D07CB" w:rsidP="00064CB2"/>
    <w:p w14:paraId="3696BB6E" w14:textId="77777777" w:rsidR="00064CB2" w:rsidRDefault="00064CB2" w:rsidP="00064CB2">
      <w:proofErr w:type="spellStart"/>
      <w:r>
        <w:t>Nguồn</w:t>
      </w:r>
      <w:proofErr w:type="spellEnd"/>
      <w:r>
        <w:t>:</w:t>
      </w:r>
    </w:p>
    <w:p w14:paraId="4FA14D2C" w14:textId="48B658A8" w:rsidR="00064CB2" w:rsidRDefault="00064CB2" w:rsidP="00064CB2">
      <w:r>
        <w:t xml:space="preserve">Roman Catholic Saint </w:t>
      </w:r>
      <w:proofErr w:type="spellStart"/>
      <w:r>
        <w:t>webside</w:t>
      </w:r>
      <w:proofErr w:type="spellEnd"/>
    </w:p>
    <w:p w14:paraId="7A1A77B5" w14:textId="7E1EDEFC" w:rsidR="00064CB2" w:rsidRDefault="00064CB2" w:rsidP="00064CB2">
      <w:r>
        <w:t>Wikipedia website</w:t>
      </w:r>
    </w:p>
    <w:p w14:paraId="646F5C14" w14:textId="1C174AD2" w:rsidR="00064CB2" w:rsidRPr="00341759" w:rsidRDefault="00064CB2" w:rsidP="00064CB2">
      <w:pPr>
        <w:rPr>
          <w:rFonts w:asciiTheme="minorHAnsi" w:hAnsiTheme="minorHAnsi"/>
          <w:lang w:val="vi-VN"/>
        </w:rPr>
      </w:pPr>
      <w:r>
        <w:t xml:space="preserve">The </w:t>
      </w:r>
      <w:proofErr w:type="spellStart"/>
      <w:r>
        <w:t>Incorruptibles</w:t>
      </w:r>
      <w:proofErr w:type="spellEnd"/>
      <w:r>
        <w:t>, Joan Carrol Cruz,1977</w:t>
      </w:r>
      <w:r w:rsidR="00EB3983">
        <w:br w:type="column"/>
      </w:r>
    </w:p>
    <w:p w14:paraId="3D5C46F1" w14:textId="426E430A" w:rsidR="00EB3983" w:rsidRDefault="00EB3983" w:rsidP="00EB3983">
      <w:pPr>
        <w:pStyle w:val="Title"/>
      </w:pPr>
      <w:r>
        <w:t>Perfection</w:t>
      </w:r>
    </w:p>
    <w:p w14:paraId="181A60F9" w14:textId="77777777" w:rsidR="00EB3983" w:rsidRDefault="00EB3983" w:rsidP="00EB3983">
      <w:pPr>
        <w:pStyle w:val="Author"/>
      </w:pPr>
      <w:r>
        <w:t>Grace Nguyen</w:t>
      </w:r>
    </w:p>
    <w:p w14:paraId="4706E6A1" w14:textId="77777777" w:rsidR="00EB3983" w:rsidRDefault="00EB3983" w:rsidP="00EB3983"/>
    <w:p w14:paraId="6ECA94D6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Every day is a day full of expectations.</w:t>
      </w:r>
    </w:p>
    <w:p w14:paraId="2EAAB70D" w14:textId="48744B55" w:rsidR="00EB3983" w:rsidRPr="008362D7" w:rsidRDefault="00EB3983" w:rsidP="00B814FD">
      <w:pPr>
        <w:ind w:left="180" w:firstLine="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Waking up to realities, reminded of the things that need</w:t>
      </w:r>
      <w:r w:rsidR="00653E33" w:rsidRPr="008362D7">
        <w:rPr>
          <w:rFonts w:ascii="UVN Thoi Dai" w:hAnsi="UVN Thoi Dai"/>
          <w:sz w:val="28"/>
          <w:szCs w:val="28"/>
          <w:lang w:val="vi-VN"/>
        </w:rPr>
        <w:t xml:space="preserve"> </w:t>
      </w:r>
      <w:r w:rsidRPr="008362D7">
        <w:rPr>
          <w:rFonts w:ascii="UVN Thoi Dai" w:hAnsi="UVN Thoi Dai"/>
          <w:sz w:val="28"/>
          <w:szCs w:val="28"/>
        </w:rPr>
        <w:t>to be completed</w:t>
      </w:r>
      <w:r w:rsidRPr="008362D7">
        <w:rPr>
          <w:rFonts w:ascii="UVN Thoi Dai" w:hAnsi="UVN Thoi Dai"/>
          <w:sz w:val="28"/>
          <w:szCs w:val="28"/>
          <w:lang w:val="vi-VN"/>
        </w:rPr>
        <w:t xml:space="preserve"> </w:t>
      </w:r>
      <w:r w:rsidRPr="008362D7">
        <w:rPr>
          <w:rFonts w:ascii="UVN Thoi Dai" w:hAnsi="UVN Thoi Dai"/>
          <w:sz w:val="28"/>
          <w:szCs w:val="28"/>
        </w:rPr>
        <w:t>the correct way.</w:t>
      </w:r>
    </w:p>
    <w:p w14:paraId="663D2FA8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Every night,</w:t>
      </w:r>
    </w:p>
    <w:p w14:paraId="545A3A3D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wondering what the fates are,</w:t>
      </w:r>
    </w:p>
    <w:p w14:paraId="247919D1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thinking about who I should be.</w:t>
      </w:r>
    </w:p>
    <w:p w14:paraId="54E030BB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Criticizing myself for all these mistakes,</w:t>
      </w:r>
    </w:p>
    <w:p w14:paraId="37BA4C8D" w14:textId="77777777" w:rsidR="00EB3983" w:rsidRPr="008362D7" w:rsidRDefault="00EB3983" w:rsidP="00B814FD">
      <w:pPr>
        <w:ind w:left="180" w:firstLine="0"/>
        <w:rPr>
          <w:rFonts w:ascii="UVN Thoi Dai" w:hAnsi="UVN Thoi Dai"/>
          <w:spacing w:val="-2"/>
          <w:sz w:val="28"/>
          <w:szCs w:val="28"/>
        </w:rPr>
      </w:pPr>
      <w:r w:rsidRPr="008362D7">
        <w:rPr>
          <w:rFonts w:ascii="UVN Thoi Dai" w:hAnsi="UVN Thoi Dai"/>
          <w:spacing w:val="-2"/>
          <w:sz w:val="28"/>
          <w:szCs w:val="28"/>
        </w:rPr>
        <w:t>I'm haunted by what the consequences could be.</w:t>
      </w:r>
      <w:bookmarkStart w:id="0" w:name="_GoBack"/>
      <w:bookmarkEnd w:id="0"/>
    </w:p>
    <w:p w14:paraId="00E8940A" w14:textId="08C3556E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Why can't I just be perfect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758401BF" w14:textId="4DECD20C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If I mess up, what can happen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6443F7FA" w14:textId="4ED4F3E8" w:rsidR="00EB3983" w:rsidRPr="008362D7" w:rsidRDefault="00EB3983" w:rsidP="00B814FD">
      <w:pPr>
        <w:ind w:left="180" w:firstLine="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If I don't make straight A's, what would my parents think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2701C1AB" w14:textId="4644746A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What if no one likes my picture, am I truly ugly</w:t>
      </w:r>
      <w:r w:rsidRPr="008362D7">
        <w:rPr>
          <w:rFonts w:ascii="UVN Thoi Dai" w:hAnsi="UVN Thoi Dai" w:cstheme="minorHAnsi"/>
          <w:sz w:val="28"/>
          <w:szCs w:val="28"/>
        </w:rPr>
        <w:t>?</w:t>
      </w:r>
    </w:p>
    <w:p w14:paraId="096F807C" w14:textId="3C0C1436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But you know what</w:t>
      </w:r>
      <w:r w:rsidRPr="008362D7">
        <w:rPr>
          <w:rFonts w:ascii="UVN Thoi Dai" w:hAnsi="UVN Thoi Dai" w:cstheme="minorHAnsi"/>
          <w:sz w:val="28"/>
          <w:szCs w:val="28"/>
        </w:rPr>
        <w:t>?</w:t>
      </w:r>
      <w:r w:rsidRPr="008362D7">
        <w:rPr>
          <w:rFonts w:ascii="UVN Thoi Dai" w:hAnsi="UVN Thoi Dai" w:cstheme="minorHAnsi"/>
          <w:sz w:val="28"/>
          <w:szCs w:val="28"/>
        </w:rPr>
        <w:t xml:space="preserve"> </w:t>
      </w:r>
    </w:p>
    <w:p w14:paraId="15A0D3D7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I've learned that perfection is only a sense,</w:t>
      </w:r>
    </w:p>
    <w:p w14:paraId="55EB9AD3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no one has ever felt it.</w:t>
      </w:r>
    </w:p>
    <w:p w14:paraId="4A9F6193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 xml:space="preserve">We can still keep going, </w:t>
      </w:r>
    </w:p>
    <w:p w14:paraId="5F6F24D5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correct our wrongs</w:t>
      </w:r>
    </w:p>
    <w:p w14:paraId="45E4F6D1" w14:textId="77777777" w:rsidR="00EB3983" w:rsidRPr="008362D7" w:rsidRDefault="00EB3983" w:rsidP="00B814FD">
      <w:pPr>
        <w:ind w:firstLine="180"/>
        <w:rPr>
          <w:rFonts w:ascii="UVN Thoi Dai" w:hAnsi="UVN Thoi Dai"/>
          <w:sz w:val="28"/>
          <w:szCs w:val="28"/>
        </w:rPr>
      </w:pPr>
      <w:r w:rsidRPr="008362D7">
        <w:rPr>
          <w:rFonts w:ascii="UVN Thoi Dai" w:hAnsi="UVN Thoi Dai"/>
          <w:sz w:val="28"/>
          <w:szCs w:val="28"/>
        </w:rPr>
        <w:t>and the only thing that will matter</w:t>
      </w:r>
    </w:p>
    <w:p w14:paraId="62514F96" w14:textId="00BB7C40" w:rsidR="00B13977" w:rsidRPr="00064CB2" w:rsidRDefault="00EB3983" w:rsidP="00B814FD">
      <w:pPr>
        <w:ind w:firstLine="180"/>
      </w:pPr>
      <w:r w:rsidRPr="008362D7">
        <w:rPr>
          <w:rFonts w:ascii="UVN Thoi Dai" w:hAnsi="UVN Thoi Dai"/>
          <w:sz w:val="28"/>
          <w:szCs w:val="28"/>
        </w:rPr>
        <w:t>is that we tried and evolved</w:t>
      </w:r>
      <w:r>
        <w:t>.</w:t>
      </w:r>
    </w:p>
    <w:sectPr w:rsidR="00B13977" w:rsidRPr="00064CB2" w:rsidSect="00D57EE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1F12" w14:textId="77777777" w:rsidR="00064CB2" w:rsidRDefault="00064CB2" w:rsidP="00DD0E0A">
      <w:r>
        <w:separator/>
      </w:r>
    </w:p>
  </w:endnote>
  <w:endnote w:type="continuationSeparator" w:id="0">
    <w:p w14:paraId="162B4755" w14:textId="77777777" w:rsidR="00064CB2" w:rsidRDefault="00064CB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Thoi Dai">
    <w:panose1 w:val="040302050208020205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064CB2" w:rsidRDefault="00064C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C39D" w14:textId="77777777" w:rsidR="00064CB2" w:rsidRDefault="00064CB2" w:rsidP="00DD0E0A">
      <w:r>
        <w:separator/>
      </w:r>
    </w:p>
  </w:footnote>
  <w:footnote w:type="continuationSeparator" w:id="0">
    <w:p w14:paraId="5E427F27" w14:textId="77777777" w:rsidR="00064CB2" w:rsidRDefault="00064CB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064CB2" w:rsidRDefault="00064C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64CB2"/>
    <w:rsid w:val="000A3EBD"/>
    <w:rsid w:val="001F684E"/>
    <w:rsid w:val="0022087D"/>
    <w:rsid w:val="00254C1B"/>
    <w:rsid w:val="00272D04"/>
    <w:rsid w:val="003321FA"/>
    <w:rsid w:val="00341759"/>
    <w:rsid w:val="003B66AE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D07CB"/>
    <w:rsid w:val="00604E59"/>
    <w:rsid w:val="00653E33"/>
    <w:rsid w:val="006B1B28"/>
    <w:rsid w:val="00792DBC"/>
    <w:rsid w:val="0079360C"/>
    <w:rsid w:val="007B0420"/>
    <w:rsid w:val="008362D7"/>
    <w:rsid w:val="00844B9F"/>
    <w:rsid w:val="00853B51"/>
    <w:rsid w:val="008B2BFE"/>
    <w:rsid w:val="008C12A4"/>
    <w:rsid w:val="008D10E2"/>
    <w:rsid w:val="008F2BDE"/>
    <w:rsid w:val="008F7F62"/>
    <w:rsid w:val="00901B73"/>
    <w:rsid w:val="0090443E"/>
    <w:rsid w:val="0090486D"/>
    <w:rsid w:val="009057A4"/>
    <w:rsid w:val="009078C1"/>
    <w:rsid w:val="009100D6"/>
    <w:rsid w:val="009164F3"/>
    <w:rsid w:val="00917D05"/>
    <w:rsid w:val="009211EC"/>
    <w:rsid w:val="00933C13"/>
    <w:rsid w:val="009356D2"/>
    <w:rsid w:val="00944115"/>
    <w:rsid w:val="009939A6"/>
    <w:rsid w:val="009E7D46"/>
    <w:rsid w:val="00A408F8"/>
    <w:rsid w:val="00A44C42"/>
    <w:rsid w:val="00A54447"/>
    <w:rsid w:val="00A7238B"/>
    <w:rsid w:val="00A82BEC"/>
    <w:rsid w:val="00A930F8"/>
    <w:rsid w:val="00A9528E"/>
    <w:rsid w:val="00AB5C37"/>
    <w:rsid w:val="00AD6EDA"/>
    <w:rsid w:val="00B13977"/>
    <w:rsid w:val="00B80B38"/>
    <w:rsid w:val="00B814FD"/>
    <w:rsid w:val="00BA4E74"/>
    <w:rsid w:val="00BF29E2"/>
    <w:rsid w:val="00C234E3"/>
    <w:rsid w:val="00C94CB8"/>
    <w:rsid w:val="00C96346"/>
    <w:rsid w:val="00D57EE4"/>
    <w:rsid w:val="00D71408"/>
    <w:rsid w:val="00D80D4F"/>
    <w:rsid w:val="00DA47A5"/>
    <w:rsid w:val="00DB43BA"/>
    <w:rsid w:val="00DD0E0A"/>
    <w:rsid w:val="00DF425B"/>
    <w:rsid w:val="00E66E0D"/>
    <w:rsid w:val="00EB3983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A6B6-CAC6-4EED-8244-E2C5A76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</dc:creator>
  <cp:lastModifiedBy>Tung</cp:lastModifiedBy>
  <cp:revision>33</cp:revision>
  <cp:lastPrinted>2010-12-08T21:05:00Z</cp:lastPrinted>
  <dcterms:created xsi:type="dcterms:W3CDTF">2019-12-21T19:01:00Z</dcterms:created>
  <dcterms:modified xsi:type="dcterms:W3CDTF">2019-12-21T22:21:00Z</dcterms:modified>
</cp:coreProperties>
</file>