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FE1A6" w14:textId="1C807EDD" w:rsidR="001404F7" w:rsidRDefault="001404F7" w:rsidP="00AB45B4">
      <w:pPr>
        <w:ind w:firstLine="0"/>
        <w:jc w:val="center"/>
        <w:rPr>
          <w:rFonts w:asciiTheme="minorHAnsi" w:eastAsiaTheme="majorEastAsia" w:hAnsiTheme="minorHAnsi" w:cstheme="majorBidi"/>
          <w:spacing w:val="6"/>
          <w:kern w:val="28"/>
          <w:sz w:val="52"/>
          <w:szCs w:val="52"/>
          <w:lang w:val="vi-VN"/>
        </w:rPr>
      </w:pPr>
      <w:r>
        <w:rPr>
          <w:rFonts w:ascii="UVN Mau Tim 1" w:eastAsiaTheme="majorEastAsia" w:hAnsi="UVN Mau Tim 1" w:cstheme="majorBidi"/>
          <w:spacing w:val="6"/>
          <w:kern w:val="28"/>
          <w:sz w:val="52"/>
          <w:szCs w:val="52"/>
        </w:rPr>
        <w:t>T</w:t>
      </w:r>
      <w:r w:rsidRPr="001404F7">
        <w:rPr>
          <w:rFonts w:ascii="UVN Mau Tim 1" w:eastAsiaTheme="majorEastAsia" w:hAnsi="UVN Mau Tim 1" w:cstheme="majorBidi"/>
          <w:spacing w:val="6"/>
          <w:kern w:val="28"/>
          <w:sz w:val="52"/>
          <w:szCs w:val="52"/>
        </w:rPr>
        <w:t>ết</w:t>
      </w:r>
    </w:p>
    <w:p w14:paraId="4D9F234C" w14:textId="58FEB202" w:rsidR="001404F7" w:rsidRDefault="001404F7" w:rsidP="001404F7">
      <w:pPr>
        <w:ind w:firstLine="0"/>
        <w:jc w:val="center"/>
        <w:rPr>
          <w:rFonts w:asciiTheme="minorHAnsi" w:eastAsiaTheme="majorEastAsia" w:hAnsiTheme="minorHAnsi" w:cstheme="majorBidi"/>
          <w:spacing w:val="6"/>
          <w:kern w:val="28"/>
          <w:sz w:val="52"/>
          <w:szCs w:val="52"/>
          <w:lang w:val="vi-VN"/>
        </w:rPr>
      </w:pPr>
      <w:r>
        <w:rPr>
          <w:rFonts w:ascii="UVN Mau Tim 1" w:eastAsiaTheme="majorEastAsia" w:hAnsi="UVN Mau Tim 1" w:cstheme="majorBidi"/>
          <w:spacing w:val="6"/>
          <w:kern w:val="28"/>
          <w:sz w:val="52"/>
          <w:szCs w:val="52"/>
        </w:rPr>
        <w:t>K</w:t>
      </w:r>
      <w:r w:rsidRPr="001404F7">
        <w:rPr>
          <w:rFonts w:ascii="UVN Mau Tim 1" w:eastAsiaTheme="majorEastAsia" w:hAnsi="UVN Mau Tim 1" w:cstheme="majorBidi"/>
          <w:spacing w:val="6"/>
          <w:kern w:val="28"/>
          <w:sz w:val="52"/>
          <w:szCs w:val="52"/>
        </w:rPr>
        <w:t>hởi Điểm</w:t>
      </w:r>
      <w:r>
        <w:rPr>
          <w:rFonts w:ascii="UVN Mau Tim 1" w:eastAsiaTheme="majorEastAsia" w:hAnsi="UVN Mau Tim 1" w:cstheme="majorBidi"/>
          <w:spacing w:val="6"/>
          <w:kern w:val="28"/>
          <w:sz w:val="52"/>
          <w:szCs w:val="52"/>
        </w:rPr>
        <w:t xml:space="preserve"> </w:t>
      </w:r>
      <w:r w:rsidRPr="001404F7">
        <w:rPr>
          <w:rFonts w:ascii="UVN Mau Tim 1" w:eastAsiaTheme="majorEastAsia" w:hAnsi="UVN Mau Tim 1" w:cstheme="majorBidi"/>
          <w:spacing w:val="6"/>
          <w:kern w:val="28"/>
          <w:sz w:val="52"/>
          <w:szCs w:val="52"/>
        </w:rPr>
        <w:t>Của Bắt Đầu</w:t>
      </w:r>
    </w:p>
    <w:p w14:paraId="0A9804AB" w14:textId="5D79C844" w:rsidR="001404F7" w:rsidRPr="00AB45B4" w:rsidRDefault="001404F7" w:rsidP="00AB45B4">
      <w:pPr>
        <w:spacing w:line="480" w:lineRule="auto"/>
        <w:ind w:firstLine="720"/>
        <w:jc w:val="right"/>
        <w:rPr>
          <w:rFonts w:ascii="Calibri" w:eastAsiaTheme="majorEastAsia" w:hAnsi="Calibri" w:cstheme="majorBidi"/>
          <w:b/>
          <w:iCs/>
          <w:szCs w:val="24"/>
          <w:lang w:val="vi-VN"/>
        </w:rPr>
      </w:pPr>
      <w:r w:rsidRPr="001404F7">
        <w:rPr>
          <w:rFonts w:ascii="Calibri" w:eastAsiaTheme="majorEastAsia" w:hAnsi="Calibri" w:cstheme="majorBidi"/>
          <w:b/>
          <w:iCs/>
          <w:szCs w:val="24"/>
        </w:rPr>
        <w:t xml:space="preserve">Mimosa </w:t>
      </w:r>
    </w:p>
    <w:p w14:paraId="6D19E682" w14:textId="77777777" w:rsidR="001404F7" w:rsidRDefault="001404F7" w:rsidP="001404F7">
      <w:pPr>
        <w:rPr>
          <w:rFonts w:asciiTheme="minorHAnsi" w:hAnsiTheme="minorHAnsi"/>
          <w:lang w:val="vi-VN"/>
        </w:rPr>
      </w:pPr>
      <w:r w:rsidRPr="001404F7">
        <w:t>Trong bốn mùa-xuân-hạ-thu-đông mỗi mùa là một bước chuyển của thời gian, và tôi thích nhất mùa xuân vì mùa xuân mang đến cho con người và vạn vật một sức sống tràn đầy. Cũng vậy, với những ai mang trong mình dòng máu </w:t>
      </w:r>
      <w:r w:rsidRPr="001404F7">
        <w:rPr>
          <w:i/>
          <w:iCs/>
        </w:rPr>
        <w:t>“con rồng cháu tiên”</w:t>
      </w:r>
      <w:r w:rsidRPr="001404F7">
        <w:t xml:space="preserve"> thì mùa xuân còn là mùa gắn liền với ngày Tết cổ truyền của dân tộc Việt Nam. Thật đúng là như vậy! Ngày Tết có lẽ là một trong những điều đặc sắc làm nên văn hoá Việt Nam.  Tết là lưu lại cái cũ và khởi điểm của  cái mới vì thế ai cũng mong Tết, ai cũng thích Tết. Cứ nhắc đến Tết là biết bao cảm xúc ngổn ngang chợt ùa về. Gia đình sum họp.  Bánh chưng bánh tét, cành mai, cành đào, bao lì xì, mâm ngũ quả tiếng nhạc hân hoan, nhà của chang hoàng… những hình ảnh thân thương này có lẽ sẽ chẳng bao giờ mất đi hương vị của nó trong lòng bất cứ con dân Việt Nam nào. </w:t>
      </w:r>
    </w:p>
    <w:p w14:paraId="5F048330" w14:textId="77777777" w:rsidR="001404F7" w:rsidRPr="001404F7" w:rsidRDefault="001404F7" w:rsidP="001404F7">
      <w:pPr>
        <w:rPr>
          <w:rFonts w:asciiTheme="minorHAnsi" w:hAnsiTheme="minorHAnsi"/>
          <w:lang w:val="vi-VN"/>
        </w:rPr>
      </w:pPr>
    </w:p>
    <w:p w14:paraId="15AD0982" w14:textId="77777777" w:rsidR="001404F7" w:rsidRDefault="001404F7" w:rsidP="001404F7">
      <w:pPr>
        <w:rPr>
          <w:rFonts w:asciiTheme="minorHAnsi" w:hAnsiTheme="minorHAnsi"/>
          <w:lang w:val="vi-VN"/>
        </w:rPr>
      </w:pPr>
      <w:r w:rsidRPr="001404F7">
        <w:t>Nhắc đến Tết là nhắc đến một sự bắt đầu. Cuộc đời cứ mãi là một chuỗi những bắt đầu. Nhưng sự bắt đầu của năm nay không giống như sự bắt đầu của năm trước. Tết là cái nguyên đán, cái tinh tuyền, tinh khôi. Nó đưa người ta vào một khung trời khởi động mới. Nó mời gọi người ta hướng đến một chặng đường phía trước với tất cả niềm hy vọng và hân hoan.</w:t>
      </w:r>
    </w:p>
    <w:p w14:paraId="17E1685B" w14:textId="77777777" w:rsidR="001404F7" w:rsidRPr="001404F7" w:rsidRDefault="001404F7" w:rsidP="001404F7">
      <w:pPr>
        <w:rPr>
          <w:rFonts w:asciiTheme="minorHAnsi" w:hAnsiTheme="minorHAnsi"/>
          <w:lang w:val="vi-VN"/>
        </w:rPr>
      </w:pPr>
    </w:p>
    <w:p w14:paraId="2A527281" w14:textId="77777777" w:rsidR="001404F7" w:rsidRDefault="001404F7" w:rsidP="001404F7">
      <w:pPr>
        <w:rPr>
          <w:rFonts w:asciiTheme="minorHAnsi" w:hAnsiTheme="minorHAnsi"/>
          <w:lang w:val="vi-VN"/>
        </w:rPr>
      </w:pPr>
      <w:r w:rsidRPr="001404F7">
        <w:t xml:space="preserve">Thật vậy Tết là thời khắc của niềm vui. Niềm vui của sự sum vầy. Các thành viên trong gia đình quây quần bên nhau, trao cho nhau tình nồng quý mến. Bạn bè gặp gỡ trao duyen, cùng nhau ôn lại những kỷ niệm xưa, Cùng nhau nhìn lại một chặng đường, nhìn lại một quá khứ, nhìn lại quãng thời gian 1 năm ,10 năm hay 50 năm xa xứ. Niềm vui , nỗi buồn, xum họp,  chia ly . Nhưng tất cả đã qua đi, tất cả đã phai tàn : thời gian và cả cuộc đời </w:t>
      </w:r>
      <w:r w:rsidRPr="001404F7">
        <w:t>chúng ta nữa chỉ còn gói gọn trong năm chữ “Tất cả là Hồng Ân”.</w:t>
      </w:r>
    </w:p>
    <w:p w14:paraId="1EAF1A24" w14:textId="77777777" w:rsidR="001404F7" w:rsidRPr="001404F7" w:rsidRDefault="001404F7" w:rsidP="001404F7">
      <w:pPr>
        <w:rPr>
          <w:rFonts w:asciiTheme="minorHAnsi" w:hAnsiTheme="minorHAnsi"/>
          <w:lang w:val="vi-VN"/>
        </w:rPr>
      </w:pPr>
    </w:p>
    <w:p w14:paraId="37FF9422" w14:textId="7BFBDF6D" w:rsidR="001404F7" w:rsidRDefault="001404F7" w:rsidP="001404F7">
      <w:pPr>
        <w:rPr>
          <w:rFonts w:asciiTheme="minorHAnsi" w:hAnsiTheme="minorHAnsi"/>
          <w:lang w:val="vi-VN"/>
        </w:rPr>
      </w:pPr>
      <w:r w:rsidRPr="001404F7">
        <w:t>Đã bao cái Tết trôi qua. Cái Tết nào cũng được mong chờ. Dù trên Đất Việt hay bất cứ nơi nào. Nhưng chỉ sau một khoảnh khắc ngắn ngủi, năm mới đã phút chốc trở thành năm cũ mất rồi. Dòng thời gian cứ thế trôi đi theo quy luật của nó. Người ta bắt chộp lấy một vài khoảnh khắc ý nghĩa nào đó của nó để vui mừng, để kỷ niệm.</w:t>
      </w:r>
      <w:r w:rsidRPr="00EB53F1">
        <w:rPr>
          <w:rFonts w:ascii="Times New Roman" w:hAnsi="Times New Roman" w:cs="Times New Roman"/>
          <w:color w:val="000000"/>
          <w:sz w:val="24"/>
          <w:szCs w:val="24"/>
          <w:shd w:val="clear" w:color="auto" w:fill="FFFFFF"/>
        </w:rPr>
        <w:t xml:space="preserve"> </w:t>
      </w:r>
      <w:r w:rsidRPr="001404F7">
        <w:t>Con người mong mỏi cái mới, cái đẹp. Con người khao khát một niềm vui vĩnh hằng. Cái Tết tuy tuyệt vời đấy, nhưng cũng chẳng kéo dài được bao lâu. Bao nhiêu rộn ràng, tấp lập nhưng cũng chỉ qua đi trong phút chốc . Khoảnh khắc giao mùa trôi đi nhanh quá, làm ta cứ có cảm giác mình thật nhỏ bé giữa dòng đời vô tình này. Ta chợt nhớ đến những cái Tết khi mình còn bé, mong chờ, háo hức đón Tết. Tết thì được nghỉ học, được đi chơi, được mặc đồ đẹp, được nhận lì xì, rồi tự hỏi liệu mình còn có thể được đón bao nhiêu cái Tết nữa đây. Liệu Tết năm sau có giống Tết năm nay không</w:t>
      </w:r>
      <w:r w:rsidRPr="00A9528E">
        <w:rPr>
          <w:rFonts w:ascii="UVN Nhat Ky" w:hAnsi="UVN Nhat Ky"/>
        </w:rPr>
        <w:t>?</w:t>
      </w:r>
      <w:r w:rsidRPr="001404F7">
        <w:t xml:space="preserve"> Chắc chắn là không</w:t>
      </w:r>
      <w:r w:rsidRPr="00A9528E">
        <w:rPr>
          <w:rFonts w:ascii="UVN Nhat Ky" w:hAnsi="UVN Nhat Ky"/>
        </w:rPr>
        <w:t>?</w:t>
      </w:r>
      <w:r w:rsidRPr="001404F7">
        <w:t xml:space="preserve"> Vì mỗi cái Tết qua là sự sống trong mình như ngắn lại. Niềm vui của người trẻ đã cướp đi tuổi thanh xuân của người già. Đặc biệt trong thời đại công nghệ 4.0 Ý nghĩa của Tết đã mai một đi ít nhiều .  Nó đã chiếm đoạt thời gian riêng tư của mỗi người, Chúng ta không có giờ để nghỉ ngơi ăn tết  không còn thời gian Tết Cha thăm mẹ. Sự ồn ào mộc mạc xúm suýt quanh bàn ăn của đại gia đình đã đi đâu mất rồi. Mặc dù cha vẫn còn chờ mẹ vẫn còn mong. Cái gọi là “đầu xuân năm mới”, hay “an khang cát tường”, “bách niên giai lão” có vẻ chỉ còn là những câu nói cho có hoa </w:t>
      </w:r>
      <w:r w:rsidRPr="001404F7">
        <w:t>văn.</w:t>
      </w:r>
    </w:p>
    <w:p w14:paraId="31798F55" w14:textId="77777777" w:rsidR="001404F7" w:rsidRPr="001404F7" w:rsidRDefault="001404F7" w:rsidP="001404F7">
      <w:pPr>
        <w:rPr>
          <w:rFonts w:asciiTheme="minorHAnsi" w:hAnsiTheme="minorHAnsi"/>
          <w:lang w:val="vi-VN"/>
        </w:rPr>
      </w:pPr>
    </w:p>
    <w:p w14:paraId="62E2AAF3" w14:textId="235A89D7" w:rsidR="001404F7" w:rsidRPr="001404F7" w:rsidRDefault="001404F7" w:rsidP="001404F7">
      <w:pPr>
        <w:rPr>
          <w:rFonts w:asciiTheme="minorHAnsi" w:hAnsiTheme="minorHAnsi"/>
          <w:lang w:val="vi-VN"/>
        </w:rPr>
      </w:pPr>
      <w:r w:rsidRPr="001404F7">
        <w:t xml:space="preserve">Tết cho ta biết: cái quý nhất trên đời là tình người và cái duy nhất có thể sưởi ấm nhân gian là sự yêu thương san sẻ. Tết nhắc nhở ta rằng mình cứ phải luôn bắt đầu, chẳng khi nào ngừng nghỉ. Tết vẽ ra trước mắt ta một khung cảnh tràn trề hy vọng, nơi mà cuộc sống hứa hẹn sẽ dành tặng cho ta một khung trời mới để tiếp tục thăng hoa và một cơ hội khác để làm lại cuộc đời. Ta vui Tết bằng một niềm vui ngập tràn sức sống: ai thật sự </w:t>
      </w:r>
      <w:r w:rsidRPr="001404F7">
        <w:lastRenderedPageBreak/>
        <w:t>vui Tết, người đó không bao giờ già đi, người đó chỉ thấy mình mỗi ngày được bồi đắp nhiều hơn bằng sự khôn ngoan, bình an và ân sủng.</w:t>
      </w:r>
      <w:r>
        <w:rPr>
          <w:rFonts w:asciiTheme="minorHAnsi" w:hAnsiTheme="minorHAnsi"/>
          <w:lang w:val="vi-VN"/>
        </w:rPr>
        <w:t xml:space="preserve"> </w:t>
      </w:r>
      <w:r>
        <w:sym w:font="Wingdings" w:char="F06E"/>
      </w:r>
    </w:p>
    <w:p w14:paraId="20A4BAC0" w14:textId="77777777" w:rsidR="001404F7" w:rsidRPr="001404F7" w:rsidRDefault="001404F7" w:rsidP="001404F7"/>
    <w:p w14:paraId="0FF2FA45" w14:textId="77777777" w:rsidR="001404F7" w:rsidRPr="001404F7" w:rsidRDefault="001404F7" w:rsidP="001404F7">
      <w:pPr>
        <w:rPr>
          <w:rStyle w:val="Hyperlink"/>
          <w:color w:val="auto"/>
          <w:u w:val="none"/>
        </w:rPr>
      </w:pPr>
    </w:p>
    <w:p w14:paraId="138AA659" w14:textId="77777777" w:rsidR="00B13977" w:rsidRPr="00844B9F" w:rsidRDefault="00B13977" w:rsidP="001404F7"/>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CB0E3" w14:textId="77777777" w:rsidR="00DC54B2" w:rsidRDefault="00DC54B2" w:rsidP="00DD0E0A">
      <w:r>
        <w:separator/>
      </w:r>
    </w:p>
  </w:endnote>
  <w:endnote w:type="continuationSeparator" w:id="0">
    <w:p w14:paraId="67EDD886" w14:textId="77777777" w:rsidR="00DC54B2" w:rsidRDefault="00DC54B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7738E"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1F93CD9" wp14:editId="519FF5D9">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EF5E8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0A75556" wp14:editId="2E818402">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37A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725BC" w14:textId="77777777" w:rsidR="00DC54B2" w:rsidRDefault="00DC54B2" w:rsidP="00DD0E0A">
      <w:r>
        <w:separator/>
      </w:r>
    </w:p>
  </w:footnote>
  <w:footnote w:type="continuationSeparator" w:id="0">
    <w:p w14:paraId="3D5EACB2" w14:textId="77777777" w:rsidR="00DC54B2" w:rsidRDefault="00DC54B2"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50A7E"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656CE1A" wp14:editId="0B2D9A02">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BB875D"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79FB0B" wp14:editId="35A0B74E">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4DBD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1A4EACC" wp14:editId="5ED08E8A">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ADB4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110180">
    <w:abstractNumId w:val="3"/>
  </w:num>
  <w:num w:numId="2" w16cid:durableId="975571289">
    <w:abstractNumId w:val="6"/>
  </w:num>
  <w:num w:numId="3" w16cid:durableId="927663287">
    <w:abstractNumId w:val="1"/>
  </w:num>
  <w:num w:numId="4" w16cid:durableId="441263351">
    <w:abstractNumId w:val="5"/>
  </w:num>
  <w:num w:numId="5" w16cid:durableId="511726307">
    <w:abstractNumId w:val="7"/>
  </w:num>
  <w:num w:numId="6" w16cid:durableId="1130317725">
    <w:abstractNumId w:val="0"/>
  </w:num>
  <w:num w:numId="7" w16cid:durableId="82842660">
    <w:abstractNumId w:val="4"/>
  </w:num>
  <w:num w:numId="8" w16cid:durableId="357006770">
    <w:abstractNumId w:val="8"/>
  </w:num>
  <w:num w:numId="9" w16cid:durableId="667758375">
    <w:abstractNumId w:val="2"/>
  </w:num>
  <w:num w:numId="10" w16cid:durableId="801070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F7"/>
    <w:rsid w:val="00040D74"/>
    <w:rsid w:val="00040F6D"/>
    <w:rsid w:val="000A3EBD"/>
    <w:rsid w:val="001404F7"/>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45B4"/>
    <w:rsid w:val="00AB5C37"/>
    <w:rsid w:val="00AD6EDA"/>
    <w:rsid w:val="00B13977"/>
    <w:rsid w:val="00BA4E74"/>
    <w:rsid w:val="00BF29E2"/>
    <w:rsid w:val="00C234E3"/>
    <w:rsid w:val="00C5089E"/>
    <w:rsid w:val="00D20B74"/>
    <w:rsid w:val="00D66305"/>
    <w:rsid w:val="00D80D4F"/>
    <w:rsid w:val="00DA47A5"/>
    <w:rsid w:val="00DB43BA"/>
    <w:rsid w:val="00DC54B2"/>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245E9"/>
  <w15:docId w15:val="{05F9E806-1662-475C-B19E-6766AA8B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Emphasis">
    <w:name w:val="Emphasis"/>
    <w:basedOn w:val="DefaultParagraphFont"/>
    <w:uiPriority w:val="20"/>
    <w:qFormat/>
    <w:rsid w:val="001404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6</TotalTime>
  <Pages>2</Pages>
  <Words>561</Words>
  <Characters>3201</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2</cp:revision>
  <cp:lastPrinted>2010-12-08T21:05:00Z</cp:lastPrinted>
  <dcterms:created xsi:type="dcterms:W3CDTF">2024-12-13T01:38:00Z</dcterms:created>
  <dcterms:modified xsi:type="dcterms:W3CDTF">2024-12-13T01:44:00Z</dcterms:modified>
</cp:coreProperties>
</file>