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F6637" w14:textId="66A94D2F" w:rsidR="00D92F2D" w:rsidRPr="00012D39" w:rsidRDefault="00D92F2D" w:rsidP="00012D39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Tâm </w:t>
      </w:r>
      <w:r w:rsid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</w:t>
      </w:r>
      <w:r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ình </w:t>
      </w:r>
      <w:r w:rsidR="005B6D72"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</w:t>
      </w:r>
      <w:r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ri </w:t>
      </w:r>
      <w:r w:rsidR="005B6D72"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Â</w:t>
      </w:r>
      <w:r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</w:t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</w:p>
    <w:p w14:paraId="398B86A2" w14:textId="77777777" w:rsidR="005B6D72" w:rsidRPr="005B6D72" w:rsidRDefault="005B6D72" w:rsidP="005B6D72">
      <w:pPr>
        <w:jc w:val="right"/>
        <w:rPr>
          <w:rFonts w:ascii="Times New Roman" w:hAnsi="Times New Roman" w:cs="Times New Roman"/>
          <w:sz w:val="24"/>
          <w:szCs w:val="24"/>
          <w:lang w:val="vi-VN"/>
        </w:rPr>
      </w:pPr>
    </w:p>
    <w:p w14:paraId="365ADD30" w14:textId="5A210573" w:rsidR="00D92F2D" w:rsidRPr="00C50F44" w:rsidRDefault="00D92F2D" w:rsidP="00D92F2D">
      <w:pPr>
        <w:ind w:firstLine="0"/>
        <w:jc w:val="left"/>
      </w:pPr>
      <w:r w:rsidRPr="00C50F44">
        <w:t>Báo Xuân Năm nay – Xuân Ất Tị, 2024, Cộng Đoàn CGVN Metuchen, NJ chọn chủ đề “Xuân Ất Tị - 50 năm viễn xứ”, chúng tôi mạo muội chung góp mấy dòng ca vè mộc mạc cảm tạ đầu xuân sau đây</w:t>
      </w:r>
    </w:p>
    <w:p w14:paraId="0AA5CC6F" w14:textId="77777777" w:rsidR="00D92F2D" w:rsidRDefault="00D92F2D" w:rsidP="00D92F2D">
      <w:pPr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7302EE6A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Trọn lòng tri ân</w:t>
      </w:r>
    </w:p>
    <w:p w14:paraId="52815A22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Dâng lời cảm tạ,</w:t>
      </w:r>
    </w:p>
    <w:p w14:paraId="476BAD7B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Tạ Ơn Chúa Cả</w:t>
      </w:r>
    </w:p>
    <w:p w14:paraId="08EB2D71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Đoái nhìn ban cho</w:t>
      </w:r>
    </w:p>
    <w:p w14:paraId="413AEECA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Hạnh phúc, ấm no,</w:t>
      </w:r>
    </w:p>
    <w:p w14:paraId="0CE791B4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Tự do, tiến bộ,</w:t>
      </w:r>
    </w:p>
    <w:p w14:paraId="2ACD6375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Phú cường đầu sổ,</w:t>
      </w:r>
    </w:p>
    <w:p w14:paraId="246D5AC5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An lạc tuyệt vời,</w:t>
      </w:r>
    </w:p>
    <w:p w14:paraId="123FF430" w14:textId="54F8D181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No ấm nơi nơi</w:t>
      </w:r>
    </w:p>
    <w:p w14:paraId="3A8786E4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Khắp toàn nước Mỹ</w:t>
      </w:r>
    </w:p>
    <w:p w14:paraId="7C4EAE2B" w14:textId="77777777" w:rsidR="00D92F2D" w:rsidRPr="005B6D72" w:rsidRDefault="00D92F2D" w:rsidP="00C331A9">
      <w:pPr>
        <w:jc w:val="center"/>
        <w:rPr>
          <w:i/>
        </w:rPr>
      </w:pPr>
    </w:p>
    <w:p w14:paraId="717CA38D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Người người hoan hỉ</w:t>
      </w:r>
    </w:p>
    <w:p w14:paraId="559B42D8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Vượt ngàn bể dâu</w:t>
      </w:r>
    </w:p>
    <w:p w14:paraId="40604497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Nắng mưa dãi đầu</w:t>
      </w:r>
    </w:p>
    <w:p w14:paraId="483432D1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Tìm nơi lạc nghiệp.</w:t>
      </w:r>
    </w:p>
    <w:p w14:paraId="158E4D3A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Dòng người nối tiếp</w:t>
      </w:r>
    </w:p>
    <w:p w14:paraId="0F35609F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Tìm chốn an sinh</w:t>
      </w:r>
    </w:p>
    <w:p w14:paraId="0DC8703B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Trong cảnh thanh bình!</w:t>
      </w:r>
    </w:p>
    <w:p w14:paraId="5D865150" w14:textId="688A230B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Chông gai sỏi đá</w:t>
      </w:r>
    </w:p>
    <w:p w14:paraId="04EA47A7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Ra công khai phá</w:t>
      </w:r>
    </w:p>
    <w:p w14:paraId="68A80037" w14:textId="77777777" w:rsidR="005B6D72" w:rsidRPr="005B6D72" w:rsidRDefault="005B6D72" w:rsidP="00C331A9">
      <w:pPr>
        <w:jc w:val="center"/>
        <w:rPr>
          <w:i/>
        </w:rPr>
      </w:pPr>
    </w:p>
    <w:p w14:paraId="2ACB8020" w14:textId="166F4D64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Cố gắng miệt mài</w:t>
      </w:r>
    </w:p>
    <w:p w14:paraId="72CBFCDD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Chung sức, chung tài,</w:t>
      </w:r>
    </w:p>
    <w:p w14:paraId="16B08C38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Chịu thương chịu khó,</w:t>
      </w:r>
    </w:p>
    <w:p w14:paraId="0E000368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Vượt bao sóng gió,</w:t>
      </w:r>
    </w:p>
    <w:p w14:paraId="318F7610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Gắn bó kết đoàn</w:t>
      </w:r>
    </w:p>
    <w:p w14:paraId="67B11003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Hết mực lo toan</w:t>
      </w:r>
    </w:p>
    <w:p w14:paraId="0EC038E1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Kết thành sức bật.</w:t>
      </w:r>
    </w:p>
    <w:p w14:paraId="7F52D7E4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Vượt qua chật vật</w:t>
      </w:r>
    </w:p>
    <w:p w14:paraId="283142F6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Tiến mãi không sờn,</w:t>
      </w:r>
    </w:p>
    <w:p w14:paraId="04E29809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Bền chí keo sơn</w:t>
      </w:r>
    </w:p>
    <w:p w14:paraId="03EF3B62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Tạ ơn Thiên Chúa.</w:t>
      </w:r>
    </w:p>
    <w:p w14:paraId="0BC5D53A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Tình yêu muôn thủa</w:t>
      </w:r>
    </w:p>
    <w:p w14:paraId="3F91D582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Giữ gìn chúng ta,</w:t>
      </w:r>
    </w:p>
    <w:p w14:paraId="58B8A1FC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Bão táp mưa sa,</w:t>
      </w:r>
    </w:p>
    <w:p w14:paraId="3E2B1E82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Không hề buông bỏ.</w:t>
      </w:r>
    </w:p>
    <w:p w14:paraId="173E3287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Càng thêm gắn bó</w:t>
      </w:r>
    </w:p>
    <w:p w14:paraId="48251B97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Thắm thiết nghĩa tình,</w:t>
      </w:r>
    </w:p>
    <w:p w14:paraId="52A052AF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Kết gắn kiên trinh,</w:t>
      </w:r>
    </w:p>
    <w:p w14:paraId="6B90F3D1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Vang LỜI CẢM TẠ,</w:t>
      </w:r>
    </w:p>
    <w:p w14:paraId="32E67683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Tạ ơn Chúa Cả,</w:t>
      </w:r>
    </w:p>
    <w:p w14:paraId="4E5D547C" w14:textId="0C2594C5" w:rsidR="00D92F2D" w:rsidRDefault="00D92F2D" w:rsidP="00C331A9">
      <w:pPr>
        <w:jc w:val="center"/>
        <w:rPr>
          <w:rFonts w:asciiTheme="minorHAnsi" w:hAnsiTheme="minorHAnsi"/>
          <w:lang w:val="vi-VN"/>
        </w:rPr>
      </w:pPr>
      <w:r w:rsidRPr="005B6D72">
        <w:rPr>
          <w:i/>
        </w:rPr>
        <w:t>Tạ ơn muôn người…</w:t>
      </w:r>
      <w:r w:rsidR="005B6D72">
        <w:sym w:font="Wingdings" w:char="F06E"/>
      </w:r>
    </w:p>
    <w:p w14:paraId="74BCC100" w14:textId="08450B86" w:rsidR="00012D39" w:rsidRPr="00012D39" w:rsidRDefault="00012D39" w:rsidP="00012D39">
      <w:pPr>
        <w:jc w:val="right"/>
        <w:rPr>
          <w:rFonts w:asciiTheme="minorHAnsi" w:hAnsiTheme="minorHAnsi"/>
          <w:i/>
          <w:lang w:val="vi-VN"/>
        </w:rPr>
      </w:pPr>
      <w:r w:rsidRPr="005B6D72">
        <w:rPr>
          <w:rFonts w:ascii="Calibri" w:eastAsiaTheme="majorEastAsia" w:hAnsi="Calibri" w:cstheme="majorBidi"/>
          <w:b/>
          <w:iCs/>
          <w:szCs w:val="24"/>
        </w:rPr>
        <w:t>Gia Bích</w:t>
      </w:r>
    </w:p>
    <w:p w14:paraId="4551ED21" w14:textId="77777777" w:rsidR="00D92F2D" w:rsidRPr="00844B9F" w:rsidRDefault="00D92F2D" w:rsidP="00D92F2D">
      <w:pPr>
        <w:ind w:firstLine="0"/>
        <w:jc w:val="left"/>
      </w:pPr>
    </w:p>
    <w:sectPr w:rsidR="00D92F2D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0EC72" w14:textId="77777777" w:rsidR="00BE2B02" w:rsidRDefault="00BE2B02" w:rsidP="00DD0E0A">
      <w:r>
        <w:separator/>
      </w:r>
    </w:p>
  </w:endnote>
  <w:endnote w:type="continuationSeparator" w:id="0">
    <w:p w14:paraId="4E566CE1" w14:textId="77777777" w:rsidR="00BE2B02" w:rsidRDefault="00BE2B0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FE5F5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40FEAF" wp14:editId="7177642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2919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916D7" wp14:editId="6AFDE947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B0DAF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930A5" w14:textId="77777777" w:rsidR="00BE2B02" w:rsidRDefault="00BE2B02" w:rsidP="00DD0E0A">
      <w:r>
        <w:separator/>
      </w:r>
    </w:p>
  </w:footnote>
  <w:footnote w:type="continuationSeparator" w:id="0">
    <w:p w14:paraId="2E56F70E" w14:textId="77777777" w:rsidR="00BE2B02" w:rsidRDefault="00BE2B0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2E59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80BE84" wp14:editId="3919CB3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D6E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968B40" wp14:editId="0368D08C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796FC9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154A79" wp14:editId="36D6E5F7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3E75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61790">
    <w:abstractNumId w:val="3"/>
  </w:num>
  <w:num w:numId="2" w16cid:durableId="1199322449">
    <w:abstractNumId w:val="6"/>
  </w:num>
  <w:num w:numId="3" w16cid:durableId="1922257960">
    <w:abstractNumId w:val="1"/>
  </w:num>
  <w:num w:numId="4" w16cid:durableId="326370204">
    <w:abstractNumId w:val="5"/>
  </w:num>
  <w:num w:numId="5" w16cid:durableId="1654289675">
    <w:abstractNumId w:val="7"/>
  </w:num>
  <w:num w:numId="6" w16cid:durableId="597494068">
    <w:abstractNumId w:val="0"/>
  </w:num>
  <w:num w:numId="7" w16cid:durableId="1054233852">
    <w:abstractNumId w:val="4"/>
  </w:num>
  <w:num w:numId="8" w16cid:durableId="142940040">
    <w:abstractNumId w:val="8"/>
  </w:num>
  <w:num w:numId="9" w16cid:durableId="352729798">
    <w:abstractNumId w:val="2"/>
  </w:num>
  <w:num w:numId="10" w16cid:durableId="1716420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2D"/>
    <w:rsid w:val="00012D39"/>
    <w:rsid w:val="00040D74"/>
    <w:rsid w:val="00040F6D"/>
    <w:rsid w:val="000A3EBD"/>
    <w:rsid w:val="001249EA"/>
    <w:rsid w:val="001875C6"/>
    <w:rsid w:val="001F684E"/>
    <w:rsid w:val="0022087D"/>
    <w:rsid w:val="00254C1B"/>
    <w:rsid w:val="003321FA"/>
    <w:rsid w:val="00371624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B6D72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E4190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52194"/>
    <w:rsid w:val="00BA4E74"/>
    <w:rsid w:val="00BE2B02"/>
    <w:rsid w:val="00BF29E2"/>
    <w:rsid w:val="00C234E3"/>
    <w:rsid w:val="00C331A9"/>
    <w:rsid w:val="00C50F44"/>
    <w:rsid w:val="00D20B74"/>
    <w:rsid w:val="00D80D4F"/>
    <w:rsid w:val="00D92F2D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54C73"/>
  <w15:docId w15:val="{1F94BAA2-1381-438A-B468-EA8E0919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6</cp:revision>
  <cp:lastPrinted>2010-12-08T21:05:00Z</cp:lastPrinted>
  <dcterms:created xsi:type="dcterms:W3CDTF">2024-12-12T01:50:00Z</dcterms:created>
  <dcterms:modified xsi:type="dcterms:W3CDTF">2024-12-12T01:58:00Z</dcterms:modified>
</cp:coreProperties>
</file>