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084" w:rsidRDefault="00345BB9" w:rsidP="00345BB9">
      <w:pPr>
        <w:ind w:firstLine="0"/>
        <w:jc w:val="left"/>
        <w:rPr>
          <w:szCs w:val="24"/>
        </w:rPr>
      </w:pPr>
      <w:r>
        <w:rPr>
          <w:noProof/>
          <w:szCs w:val="24"/>
        </w:rPr>
        <w:drawing>
          <wp:inline distT="0" distB="0" distL="0" distR="0" wp14:anchorId="42DC478F" wp14:editId="17B21C88">
            <wp:extent cx="2922905" cy="1468755"/>
            <wp:effectExtent l="0" t="0" r="0" b="0"/>
            <wp:docPr id="2" name="Picture 2" descr="TH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2905" cy="1468755"/>
                    </a:xfrm>
                    <a:prstGeom prst="rect">
                      <a:avLst/>
                    </a:prstGeom>
                    <a:noFill/>
                    <a:ln>
                      <a:noFill/>
                    </a:ln>
                  </pic:spPr>
                </pic:pic>
              </a:graphicData>
            </a:graphic>
          </wp:inline>
        </w:drawing>
      </w:r>
    </w:p>
    <w:p w:rsidR="00345BB9" w:rsidRPr="00123940" w:rsidRDefault="00345BB9" w:rsidP="00345BB9">
      <w:pPr>
        <w:pStyle w:val="Author"/>
      </w:pPr>
      <w:r w:rsidRPr="00123940">
        <w:t>Dạ Lý Hành</w:t>
      </w:r>
    </w:p>
    <w:p w:rsidR="00345BB9" w:rsidRDefault="00345BB9" w:rsidP="00345BB9">
      <w:r>
        <w:t>C</w:t>
      </w:r>
      <w:r w:rsidRPr="005B0EA3">
        <w:t>ó</w:t>
      </w:r>
      <w:r>
        <w:t xml:space="preserve"> v</w:t>
      </w:r>
      <w:r w:rsidRPr="005B0EA3">
        <w:t>ô</w:t>
      </w:r>
      <w:r>
        <w:t xml:space="preserve"> s</w:t>
      </w:r>
      <w:r w:rsidRPr="005B0EA3">
        <w:t>ố</w:t>
      </w:r>
      <w:r>
        <w:t xml:space="preserve"> b</w:t>
      </w:r>
      <w:r w:rsidRPr="005B0EA3">
        <w:t>à</w:t>
      </w:r>
      <w:r>
        <w:t>i b</w:t>
      </w:r>
      <w:r w:rsidRPr="005B0EA3">
        <w:t>ì</w:t>
      </w:r>
      <w:r>
        <w:t>nh lu</w:t>
      </w:r>
      <w:r w:rsidRPr="005B0EA3">
        <w:t>ậ</w:t>
      </w:r>
      <w:r>
        <w:t>n, trư</w:t>
      </w:r>
      <w:r w:rsidRPr="005B0EA3">
        <w:t>ờ</w:t>
      </w:r>
      <w:r>
        <w:t>ng t</w:t>
      </w:r>
      <w:r w:rsidRPr="005B0EA3">
        <w:t>ì</w:t>
      </w:r>
      <w:r>
        <w:t>nh tr</w:t>
      </w:r>
      <w:r w:rsidRPr="005B0EA3">
        <w:t>ê</w:t>
      </w:r>
      <w:r>
        <w:t>n truy</w:t>
      </w:r>
      <w:r w:rsidRPr="005B0EA3">
        <w:t>ề</w:t>
      </w:r>
      <w:r>
        <w:t>n h</w:t>
      </w:r>
      <w:r w:rsidRPr="005B0EA3">
        <w:t>ì</w:t>
      </w:r>
      <w:r>
        <w:t>nh, truy</w:t>
      </w:r>
      <w:r w:rsidRPr="005B0EA3">
        <w:t>ề</w:t>
      </w:r>
      <w:r>
        <w:t>n thanh, internet, b</w:t>
      </w:r>
      <w:r w:rsidRPr="005B0EA3">
        <w:t>áo</w:t>
      </w:r>
      <w:r>
        <w:t xml:space="preserve"> ch</w:t>
      </w:r>
      <w:r w:rsidRPr="005B0EA3">
        <w:t>í</w:t>
      </w:r>
      <w:r>
        <w:t xml:space="preserve"> v</w:t>
      </w:r>
      <w:r w:rsidRPr="00C213A7">
        <w:t>ề</w:t>
      </w:r>
      <w:r>
        <w:t xml:space="preserve"> “Th</w:t>
      </w:r>
      <w:r w:rsidRPr="005B0EA3">
        <w:t>ượn</w:t>
      </w:r>
      <w:r>
        <w:t>g H</w:t>
      </w:r>
      <w:r w:rsidRPr="005B0EA3">
        <w:t>ộ</w:t>
      </w:r>
      <w:r>
        <w:t>i Đ</w:t>
      </w:r>
      <w:r w:rsidRPr="005B0EA3">
        <w:t>ồ</w:t>
      </w:r>
      <w:r>
        <w:t>ng Gi</w:t>
      </w:r>
      <w:r w:rsidRPr="005B0EA3">
        <w:t>á</w:t>
      </w:r>
      <w:r>
        <w:t>m M</w:t>
      </w:r>
      <w:r w:rsidRPr="005B0EA3">
        <w:t>ụ</w:t>
      </w:r>
      <w:r>
        <w:t>c v</w:t>
      </w:r>
      <w:r w:rsidRPr="005B0EA3">
        <w:t>ề</w:t>
      </w:r>
      <w:r>
        <w:t xml:space="preserve"> Gia </w:t>
      </w:r>
      <w:r w:rsidRPr="005B0EA3">
        <w:t>Đì</w:t>
      </w:r>
      <w:r>
        <w:t>nh” ch</w:t>
      </w:r>
      <w:r w:rsidRPr="005B0EA3">
        <w:t>ẳ</w:t>
      </w:r>
      <w:r>
        <w:t>ng h</w:t>
      </w:r>
      <w:r w:rsidRPr="005B0EA3">
        <w:t>ạ</w:t>
      </w:r>
      <w:r>
        <w:t>n Vietcatholic, Di</w:t>
      </w:r>
      <w:r w:rsidRPr="005B0EA3">
        <w:t>ễ</w:t>
      </w:r>
      <w:r>
        <w:t xml:space="preserve">n </w:t>
      </w:r>
      <w:r w:rsidRPr="005B0EA3">
        <w:t>Đà</w:t>
      </w:r>
      <w:r>
        <w:t>n Gi</w:t>
      </w:r>
      <w:r w:rsidRPr="005B0EA3">
        <w:t>á</w:t>
      </w:r>
      <w:r>
        <w:t>o D</w:t>
      </w:r>
      <w:r w:rsidRPr="005B0EA3">
        <w:t>â</w:t>
      </w:r>
      <w:r>
        <w:t>n, Li</w:t>
      </w:r>
      <w:r w:rsidRPr="00C213A7">
        <w:t>ê</w:t>
      </w:r>
      <w:r>
        <w:t>n Đo</w:t>
      </w:r>
      <w:r w:rsidRPr="00C213A7">
        <w:t>àn</w:t>
      </w:r>
      <w:r>
        <w:t xml:space="preserve"> C</w:t>
      </w:r>
      <w:r w:rsidRPr="00C213A7">
        <w:t>ô</w:t>
      </w:r>
      <w:r>
        <w:t>ng Gi</w:t>
      </w:r>
      <w:r w:rsidRPr="00C213A7">
        <w:t>á</w:t>
      </w:r>
      <w:r>
        <w:t>o Vi</w:t>
      </w:r>
      <w:r w:rsidRPr="00C213A7">
        <w:t>ệ</w:t>
      </w:r>
      <w:r>
        <w:t>t Nam t</w:t>
      </w:r>
      <w:r w:rsidRPr="00C213A7">
        <w:t>ại</w:t>
      </w:r>
      <w:r>
        <w:t xml:space="preserve"> Hoa K</w:t>
      </w:r>
      <w:r w:rsidRPr="00C213A7">
        <w:t>ỳ</w:t>
      </w:r>
      <w:r>
        <w:t>,</w:t>
      </w:r>
      <w:r>
        <w:t xml:space="preserve"> </w:t>
      </w:r>
      <w:r>
        <w:t>Unites State Conference Of Catholic, National Catholic Reporter, v</w:t>
      </w:r>
      <w:r w:rsidRPr="00C213A7">
        <w:t>à</w:t>
      </w:r>
      <w:r>
        <w:t xml:space="preserve"> d</w:t>
      </w:r>
      <w:r w:rsidRPr="00C213A7">
        <w:t>ĩ</w:t>
      </w:r>
      <w:r>
        <w:t xml:space="preserve"> nhi</w:t>
      </w:r>
      <w:r w:rsidRPr="00C213A7">
        <w:t>ê</w:t>
      </w:r>
      <w:r>
        <w:t>n, Vatican. V</w:t>
      </w:r>
      <w:r w:rsidRPr="00C213A7">
        <w:t>ớ</w:t>
      </w:r>
      <w:r>
        <w:t>i s</w:t>
      </w:r>
      <w:r w:rsidRPr="00C213A7">
        <w:t>ự</w:t>
      </w:r>
      <w:r>
        <w:t xml:space="preserve"> hi</w:t>
      </w:r>
      <w:r w:rsidRPr="00C213A7">
        <w:t>ể</w:t>
      </w:r>
      <w:r>
        <w:t>u bi</w:t>
      </w:r>
      <w:r w:rsidRPr="00C213A7">
        <w:t>ế</w:t>
      </w:r>
      <w:r>
        <w:t>t khi</w:t>
      </w:r>
      <w:r w:rsidRPr="00C213A7">
        <w:t>ê</w:t>
      </w:r>
      <w:r>
        <w:t>m t</w:t>
      </w:r>
      <w:r w:rsidRPr="00C213A7">
        <w:t>ố</w:t>
      </w:r>
      <w:r>
        <w:t>n, D</w:t>
      </w:r>
      <w:r w:rsidRPr="00C213A7">
        <w:t>ạ</w:t>
      </w:r>
      <w:r>
        <w:t xml:space="preserve"> L</w:t>
      </w:r>
      <w:r w:rsidRPr="00C213A7">
        <w:t>ý</w:t>
      </w:r>
      <w:r>
        <w:t xml:space="preserve"> H</w:t>
      </w:r>
      <w:r w:rsidRPr="00C213A7">
        <w:t>à</w:t>
      </w:r>
      <w:r>
        <w:t>nh ch</w:t>
      </w:r>
      <w:r w:rsidRPr="00C213A7">
        <w:t>ỉ</w:t>
      </w:r>
      <w:r>
        <w:t xml:space="preserve"> l</w:t>
      </w:r>
      <w:r w:rsidRPr="00C213A7">
        <w:t>à</w:t>
      </w:r>
      <w:r>
        <w:t>m vi</w:t>
      </w:r>
      <w:r w:rsidRPr="00C213A7">
        <w:t>ệ</w:t>
      </w:r>
      <w:r>
        <w:t>c ‘m</w:t>
      </w:r>
      <w:r w:rsidRPr="00C213A7">
        <w:t>ó</w:t>
      </w:r>
      <w:r>
        <w:t>t l</w:t>
      </w:r>
      <w:r w:rsidRPr="00C213A7">
        <w:t>ú</w:t>
      </w:r>
      <w:r>
        <w:t>a’ t</w:t>
      </w:r>
      <w:r w:rsidRPr="00C213A7">
        <w:t>ừ</w:t>
      </w:r>
      <w:r>
        <w:t xml:space="preserve"> nh</w:t>
      </w:r>
      <w:r w:rsidRPr="00C213A7">
        <w:t>ữ</w:t>
      </w:r>
      <w:r>
        <w:t>ng ngu</w:t>
      </w:r>
      <w:r w:rsidRPr="00C213A7">
        <w:t>ồ</w:t>
      </w:r>
      <w:r>
        <w:t>n r</w:t>
      </w:r>
      <w:r w:rsidRPr="00C213A7">
        <w:t>ấ</w:t>
      </w:r>
      <w:r>
        <w:t>t phong ph</w:t>
      </w:r>
      <w:r w:rsidRPr="00C213A7">
        <w:t>ú</w:t>
      </w:r>
      <w:r>
        <w:t xml:space="preserve"> tr</w:t>
      </w:r>
      <w:r w:rsidRPr="00C213A7">
        <w:t>ê</w:t>
      </w:r>
      <w:r>
        <w:t>n v</w:t>
      </w:r>
      <w:r w:rsidRPr="00365647">
        <w:t>à</w:t>
      </w:r>
      <w:r>
        <w:t xml:space="preserve"> ‘s</w:t>
      </w:r>
      <w:r w:rsidRPr="00365647">
        <w:t>à</w:t>
      </w:r>
      <w:r>
        <w:t>ng s</w:t>
      </w:r>
      <w:r w:rsidRPr="00365647">
        <w:t>ẩ</w:t>
      </w:r>
      <w:r>
        <w:t>y’ n</w:t>
      </w:r>
      <w:r w:rsidRPr="00365647">
        <w:t>ê</w:t>
      </w:r>
      <w:r>
        <w:t>n nh</w:t>
      </w:r>
      <w:r w:rsidRPr="00365647">
        <w:t>ữ</w:t>
      </w:r>
      <w:r>
        <w:t>ng d</w:t>
      </w:r>
      <w:r w:rsidRPr="00365647">
        <w:t>ò</w:t>
      </w:r>
      <w:r>
        <w:t>ng dư</w:t>
      </w:r>
      <w:r w:rsidRPr="00365647">
        <w:t>ớ</w:t>
      </w:r>
      <w:r>
        <w:t>i đ</w:t>
      </w:r>
      <w:r w:rsidRPr="00365647">
        <w:t>ây</w:t>
      </w:r>
      <w:r>
        <w:t xml:space="preserve"> v</w:t>
      </w:r>
      <w:r w:rsidRPr="00365647">
        <w:t>ề</w:t>
      </w:r>
      <w:r>
        <w:t xml:space="preserve"> Th</w:t>
      </w:r>
      <w:r w:rsidRPr="00365647">
        <w:t>ượn</w:t>
      </w:r>
      <w:r>
        <w:t>g H</w:t>
      </w:r>
      <w:r w:rsidRPr="00365647">
        <w:t>ội</w:t>
      </w:r>
      <w:r>
        <w:t xml:space="preserve"> Đ</w:t>
      </w:r>
      <w:r w:rsidRPr="00365647">
        <w:t>ồ</w:t>
      </w:r>
      <w:r>
        <w:t>ng Gi</w:t>
      </w:r>
      <w:r w:rsidRPr="00365647">
        <w:t>á</w:t>
      </w:r>
      <w:r>
        <w:t>m M</w:t>
      </w:r>
      <w:r w:rsidRPr="00365647">
        <w:t>ụ</w:t>
      </w:r>
      <w:r>
        <w:t>c n</w:t>
      </w:r>
      <w:r w:rsidRPr="00365647">
        <w:t>ói</w:t>
      </w:r>
      <w:r>
        <w:t xml:space="preserve"> chung v</w:t>
      </w:r>
      <w:r w:rsidRPr="00365647">
        <w:t>à</w:t>
      </w:r>
      <w:r>
        <w:t xml:space="preserve"> </w:t>
      </w:r>
      <w:r>
        <w:t>Thư</w:t>
      </w:r>
      <w:r w:rsidRPr="00365647">
        <w:t>ợ</w:t>
      </w:r>
      <w:r>
        <w:t>ng H</w:t>
      </w:r>
      <w:r w:rsidRPr="00365647">
        <w:t>ộ</w:t>
      </w:r>
      <w:r>
        <w:t>i Đ</w:t>
      </w:r>
      <w:r w:rsidRPr="00365647">
        <w:t>ồ</w:t>
      </w:r>
      <w:r>
        <w:t>ng Gi</w:t>
      </w:r>
      <w:r w:rsidRPr="00365647">
        <w:t>á</w:t>
      </w:r>
      <w:r>
        <w:t>m M</w:t>
      </w:r>
      <w:r w:rsidRPr="00365647">
        <w:t>ụ</w:t>
      </w:r>
      <w:r>
        <w:t>c v</w:t>
      </w:r>
      <w:r w:rsidRPr="00365647">
        <w:t>ề</w:t>
      </w:r>
      <w:r>
        <w:t xml:space="preserve"> Gia </w:t>
      </w:r>
      <w:r w:rsidRPr="00365647">
        <w:t>Đì</w:t>
      </w:r>
      <w:r>
        <w:t>nh</w:t>
      </w:r>
      <w:r w:rsidRPr="00365647">
        <w:t>.</w:t>
      </w:r>
    </w:p>
    <w:p w:rsidR="00182084" w:rsidRDefault="00345BB9" w:rsidP="00345BB9">
      <w:pPr>
        <w:pStyle w:val="Heading2"/>
      </w:pPr>
      <w:proofErr w:type="gramStart"/>
      <w:r w:rsidRPr="00D13006">
        <w:t>Thượng Hội Đồng Giám Mục là gì?</w:t>
      </w:r>
      <w:proofErr w:type="gramEnd"/>
    </w:p>
    <w:p w:rsidR="00182084" w:rsidRDefault="00345BB9" w:rsidP="00182084">
      <w:r w:rsidRPr="00182084">
        <w:t>Năm 1965, ngay sau khi Công Đồng Vatican II bế mạc, ĐGH Paul VI đã thiết lập một viện (institution) thường trực gọi là Thượng Hội Đồng Giám Mục (THĐGM) “</w:t>
      </w:r>
      <w:r w:rsidRPr="00182084">
        <w:rPr>
          <w:i/>
        </w:rPr>
        <w:t>gồm các Giám Mục được tuyển chọn từ nhiều miền khác nhau trên thế giới, tụ họp lại vào những thời kỳ được ấn định, để cổ võ sự hiệp nhất chặt chẽ giữa Ðức Thánh Cha với các Giám Mục, và để giúp ý kiến cho Ðức Thánh Cha trong việc bảo vệ và tăng tiến Ðức Tin và phong hóa, và trong việc duy trì và củng cố kỷ luật Giáo Hội; ngoài ra, còn để nghiên cứu các vấn đề liên quan tới hoạt động của Giáo Hội trong thế giới.</w:t>
      </w:r>
      <w:r w:rsidRPr="00182084">
        <w:t xml:space="preserve">” (GL #342) </w:t>
      </w:r>
    </w:p>
    <w:p w:rsidR="00182084" w:rsidRDefault="00345BB9" w:rsidP="00182084">
      <w:r>
        <w:rPr>
          <w:szCs w:val="24"/>
        </w:rPr>
        <w:t>THĐGM c</w:t>
      </w:r>
      <w:r w:rsidRPr="00702B2F">
        <w:rPr>
          <w:szCs w:val="24"/>
        </w:rPr>
        <w:t xml:space="preserve">ó </w:t>
      </w:r>
      <w:r>
        <w:rPr>
          <w:szCs w:val="24"/>
        </w:rPr>
        <w:t>th</w:t>
      </w:r>
      <w:r w:rsidRPr="00702B2F">
        <w:rPr>
          <w:szCs w:val="24"/>
        </w:rPr>
        <w:t xml:space="preserve">ể </w:t>
      </w:r>
      <w:r>
        <w:rPr>
          <w:szCs w:val="24"/>
        </w:rPr>
        <w:t xml:space="preserve">được </w:t>
      </w:r>
      <w:r w:rsidRPr="00702B2F">
        <w:rPr>
          <w:szCs w:val="24"/>
        </w:rPr>
        <w:t>Đứ</w:t>
      </w:r>
      <w:r>
        <w:rPr>
          <w:szCs w:val="24"/>
        </w:rPr>
        <w:t>c</w:t>
      </w:r>
      <w:r w:rsidRPr="00702B2F">
        <w:rPr>
          <w:szCs w:val="24"/>
        </w:rPr>
        <w:t xml:space="preserve"> </w:t>
      </w:r>
      <w:r>
        <w:rPr>
          <w:szCs w:val="24"/>
        </w:rPr>
        <w:t>Gi</w:t>
      </w:r>
      <w:r w:rsidRPr="00702B2F">
        <w:rPr>
          <w:szCs w:val="24"/>
        </w:rPr>
        <w:t>á</w:t>
      </w:r>
      <w:r>
        <w:rPr>
          <w:szCs w:val="24"/>
        </w:rPr>
        <w:t>o G</w:t>
      </w:r>
      <w:r w:rsidRPr="00702B2F">
        <w:rPr>
          <w:szCs w:val="24"/>
        </w:rPr>
        <w:t>ía</w:t>
      </w:r>
      <w:r>
        <w:rPr>
          <w:szCs w:val="24"/>
        </w:rPr>
        <w:t>o</w:t>
      </w:r>
      <w:r w:rsidRPr="00702B2F">
        <w:t xml:space="preserve"> </w:t>
      </w:r>
      <w:r w:rsidRPr="00B944D1">
        <w:t>H</w:t>
      </w:r>
      <w:r w:rsidRPr="00B944D1">
        <w:rPr>
          <w:szCs w:val="24"/>
        </w:rPr>
        <w:t>oà</w:t>
      </w:r>
      <w:r w:rsidRPr="00702B2F">
        <w:rPr>
          <w:szCs w:val="24"/>
        </w:rPr>
        <w:t>n</w:t>
      </w:r>
      <w:r>
        <w:rPr>
          <w:szCs w:val="24"/>
        </w:rPr>
        <w:t>g triệu tập “</w:t>
      </w:r>
      <w:r w:rsidRPr="00182084">
        <w:rPr>
          <w:i/>
        </w:rPr>
        <w:t xml:space="preserve">hoặc là trong Ðại Hội chung </w:t>
      </w:r>
      <w:r w:rsidRPr="00182084">
        <w:rPr>
          <w:b/>
          <w:i/>
        </w:rPr>
        <w:t>thường lệ</w:t>
      </w:r>
      <w:r w:rsidRPr="00182084">
        <w:rPr>
          <w:i/>
        </w:rPr>
        <w:t xml:space="preserve"> hay </w:t>
      </w:r>
      <w:r w:rsidRPr="00182084">
        <w:rPr>
          <w:b/>
          <w:i/>
        </w:rPr>
        <w:t>ngoại thường</w:t>
      </w:r>
      <w:r w:rsidRPr="00182084">
        <w:rPr>
          <w:i/>
        </w:rPr>
        <w:t xml:space="preserve">, trong đó bàn thảo về những công việc liên hệ trực tiếp tới lợi ích của toàn thể Giáo Hội; hoặc là trong đại hội </w:t>
      </w:r>
      <w:r w:rsidRPr="00182084">
        <w:rPr>
          <w:b/>
          <w:i/>
        </w:rPr>
        <w:t>đặc biệt</w:t>
      </w:r>
      <w:r w:rsidRPr="00182084">
        <w:rPr>
          <w:i/>
        </w:rPr>
        <w:t>, trong đó bàn thảo những công việc liên hệ trực tiếp tới một hoặc nhiều miền nhất định</w:t>
      </w:r>
      <w:r w:rsidRPr="00182084">
        <w:t xml:space="preserve">.” </w:t>
      </w:r>
      <w:proofErr w:type="gramStart"/>
      <w:r w:rsidRPr="00182084">
        <w:t>(GL #345).</w:t>
      </w:r>
      <w:proofErr w:type="gramEnd"/>
      <w:r w:rsidRPr="00182084">
        <w:t xml:space="preserve"> </w:t>
      </w:r>
      <w:proofErr w:type="gramStart"/>
      <w:r w:rsidRPr="00182084">
        <w:t xml:space="preserve">Chẳng hạn đại hội đặc </w:t>
      </w:r>
      <w:r w:rsidRPr="00182084">
        <w:lastRenderedPageBreak/>
        <w:t>biệt trong những năm gần đây bàn về những đề tài liên quan tới Trung Đông và Phi Châu.</w:t>
      </w:r>
      <w:proofErr w:type="gramEnd"/>
    </w:p>
    <w:p w:rsidR="00345BB9" w:rsidRPr="00182084" w:rsidRDefault="00345BB9" w:rsidP="00345BB9">
      <w:pPr>
        <w:jc w:val="left"/>
      </w:pPr>
      <w:r w:rsidRPr="00182084">
        <w:t xml:space="preserve">Chủ tịch của THĐGM là ĐGH, </w:t>
      </w:r>
      <w:proofErr w:type="gramStart"/>
      <w:r w:rsidRPr="00182084">
        <w:t>thư</w:t>
      </w:r>
      <w:proofErr w:type="gramEnd"/>
      <w:r w:rsidRPr="00182084">
        <w:t xml:space="preserve"> ký, hiện tại, là Đức Hồng Y Lorenzo Baldisseri.</w:t>
      </w:r>
    </w:p>
    <w:p w:rsidR="00345BB9" w:rsidRPr="00182084" w:rsidRDefault="00345BB9" w:rsidP="00182084">
      <w:pPr>
        <w:ind w:firstLine="0"/>
        <w:jc w:val="center"/>
      </w:pPr>
      <w:r w:rsidRPr="00182084">
        <w:drawing>
          <wp:inline distT="0" distB="0" distL="0" distR="0" wp14:anchorId="7E990D5B" wp14:editId="50A2658D">
            <wp:extent cx="2922905" cy="547370"/>
            <wp:effectExtent l="0" t="0" r="0" b="5080"/>
            <wp:docPr id="3" name="Picture 3" descr="syno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nod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2905" cy="547370"/>
                    </a:xfrm>
                    <a:prstGeom prst="rect">
                      <a:avLst/>
                    </a:prstGeom>
                    <a:noFill/>
                    <a:ln>
                      <a:noFill/>
                    </a:ln>
                  </pic:spPr>
                </pic:pic>
              </a:graphicData>
            </a:graphic>
          </wp:inline>
        </w:drawing>
      </w:r>
    </w:p>
    <w:p w:rsidR="00345BB9" w:rsidRPr="00182084" w:rsidRDefault="00345BB9" w:rsidP="00182084">
      <w:pPr>
        <w:pStyle w:val="Heading2"/>
      </w:pPr>
      <w:proofErr w:type="gramStart"/>
      <w:r w:rsidRPr="00182084">
        <w:t>Thượng Hội Đồng Giám Mục về Gia Đình.</w:t>
      </w:r>
      <w:proofErr w:type="gramEnd"/>
    </w:p>
    <w:p w:rsidR="00345BB9" w:rsidRPr="00182084" w:rsidRDefault="00345BB9" w:rsidP="00182084">
      <w:r w:rsidRPr="00182084">
        <w:t>Vào tháng 10 năm 2013, ĐGH Phanxicô tuyên bố rằng THĐGM sẽ có Đại Hội Ngoại Thường III vào tháng 10, 2014 về những đề mục liên quan đến gia đình và phúc âm hóa, và sẽ có Đại Hội Thường Lệ XIV đề cập đến cùng một vấn đề vào tháng 10, 2015.</w:t>
      </w:r>
    </w:p>
    <w:p w:rsidR="00345BB9" w:rsidRPr="00182084" w:rsidRDefault="00345BB9" w:rsidP="00182084">
      <w:r w:rsidRPr="00182084">
        <w:t xml:space="preserve">Tháng 11, 2013 một ‘Tài Liệu Chuẩn Bị (Preparatory Document)’ sơ thảo mục đích cho cả hai đại hội ngoại thường và thường lệ, đề cập đến giáo lý căn bản của Phúc Âm về gia đình, đồng thời yêu cầu sự góp ý của các giám mục trên thế giới cho 9 vấn đề với 38 câu hỏi về mục vụ hôn nhân gia đình. </w:t>
      </w:r>
      <w:proofErr w:type="gramStart"/>
      <w:r w:rsidRPr="00182084">
        <w:t>Các vị giám mục được khuyến khích tham khảo sự đóng góp từ các học viện, các tổ chức, các phong trào giáo dân.</w:t>
      </w:r>
      <w:proofErr w:type="gramEnd"/>
    </w:p>
    <w:p w:rsidR="00182084" w:rsidRDefault="00345BB9" w:rsidP="00182084">
      <w:r w:rsidRPr="00182084">
        <w:t xml:space="preserve">Tháng 6, 2014 ‘Tài Liệu Làm Việc (Instrument Laboris)’, dựa vào kết quả thu thập từ ‘tài liệu chuẩn bị’, là một ‘tài liệu’ chứa đựng những suy tư rất thực từ cuộc sống và văn hóa của năm châu bốn bể để THĐ Ngoại Thường dùng như khí cụ ‘làm việc’. Tài liệu gồm 3 phần: </w:t>
      </w:r>
    </w:p>
    <w:p w:rsidR="00182084" w:rsidRDefault="00345BB9" w:rsidP="00345BB9">
      <w:pPr>
        <w:jc w:val="left"/>
      </w:pPr>
      <w:r w:rsidRPr="00182084">
        <w:t>(1) “</w:t>
      </w:r>
      <w:r w:rsidRPr="00182084">
        <w:rPr>
          <w:i/>
        </w:rPr>
        <w:t>Việc truyền thông Tin Mừng về gia đình trong thế giới hôm nay</w:t>
      </w:r>
      <w:r w:rsidRPr="00182084">
        <w:t>” lần lượt đề cập tới ý định của Thiên Chúa, cùng sự hiểu biết Kinh Thánh và sự đón nhận những văn kiện Tòa Thánh về hôn nhân và gia đình, Tin mừng về gia đình và luật tự nhiên, gia đình và ơn gọi con người trong Đức Kitô.</w:t>
      </w:r>
    </w:p>
    <w:p w:rsidR="00345BB9" w:rsidRPr="00182084" w:rsidRDefault="00345BB9" w:rsidP="00345BB9">
      <w:pPr>
        <w:jc w:val="left"/>
      </w:pPr>
      <w:r w:rsidRPr="00182084">
        <w:t>(2) “</w:t>
      </w:r>
      <w:r w:rsidRPr="00182084">
        <w:rPr>
          <w:i/>
        </w:rPr>
        <w:t>Giáo trình mục vụ về gia đình trước những thách đố mới</w:t>
      </w:r>
      <w:r w:rsidRPr="00182084">
        <w:t xml:space="preserve">” bàn về nhiều dự </w:t>
      </w:r>
      <w:proofErr w:type="gramStart"/>
      <w:r w:rsidRPr="00182084">
        <w:t>án</w:t>
      </w:r>
      <w:proofErr w:type="gramEnd"/>
      <w:r w:rsidRPr="00182084">
        <w:t xml:space="preserve"> khác nhau, những thách đố cũng như những</w:t>
      </w:r>
      <w:r>
        <w:rPr>
          <w:color w:val="000000"/>
          <w:szCs w:val="24"/>
          <w:shd w:val="clear" w:color="auto" w:fill="FFFFCC"/>
        </w:rPr>
        <w:t xml:space="preserve"> </w:t>
      </w:r>
      <w:r w:rsidRPr="00182084">
        <w:t>hoàn cảnh khó khăn mục vụ về gia đình.</w:t>
      </w:r>
    </w:p>
    <w:p w:rsidR="00345BB9" w:rsidRPr="00182084" w:rsidRDefault="00345BB9" w:rsidP="00D84F20">
      <w:r w:rsidRPr="00182084">
        <w:t>(3) “</w:t>
      </w:r>
      <w:r w:rsidRPr="00182084">
        <w:rPr>
          <w:i/>
        </w:rPr>
        <w:t>Một sự cởi mở (đón nhận) sự sống và trách nhiệm giáo dục của cha mẹ</w:t>
      </w:r>
      <w:r w:rsidRPr="00182084">
        <w:t xml:space="preserve">” nói tới </w:t>
      </w:r>
      <w:r w:rsidRPr="00182084">
        <w:lastRenderedPageBreak/>
        <w:t xml:space="preserve">những thách độ mục vụ về sự cởi mở đón nhận sự sống, tiếp </w:t>
      </w:r>
      <w:proofErr w:type="gramStart"/>
      <w:r w:rsidRPr="00182084">
        <w:t>theo</w:t>
      </w:r>
      <w:proofErr w:type="gramEnd"/>
      <w:r w:rsidRPr="00182084">
        <w:t xml:space="preserve"> là Giáo hội và gia đình trước những thách đố trong việc dưỡng dục.</w:t>
      </w:r>
    </w:p>
    <w:p w:rsidR="00D84F20" w:rsidRDefault="00345BB9" w:rsidP="00D84F20">
      <w:pPr>
        <w:ind w:firstLine="0"/>
        <w:jc w:val="center"/>
      </w:pPr>
      <w:r w:rsidRPr="00182084">
        <w:drawing>
          <wp:inline distT="0" distB="0" distL="0" distR="0" wp14:anchorId="011EB80E" wp14:editId="12879ECC">
            <wp:extent cx="1022350" cy="1188085"/>
            <wp:effectExtent l="0" t="0" r="6350" b="0"/>
            <wp:docPr id="4" name="Picture 4" descr="syno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nod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0" cy="1188085"/>
                    </a:xfrm>
                    <a:prstGeom prst="rect">
                      <a:avLst/>
                    </a:prstGeom>
                    <a:noFill/>
                    <a:ln>
                      <a:noFill/>
                    </a:ln>
                  </pic:spPr>
                </pic:pic>
              </a:graphicData>
            </a:graphic>
          </wp:inline>
        </w:drawing>
      </w:r>
    </w:p>
    <w:p w:rsidR="00182084" w:rsidRDefault="00345BB9" w:rsidP="00D84F20">
      <w:pPr>
        <w:pStyle w:val="Heading2"/>
        <w:jc w:val="left"/>
      </w:pPr>
      <w:r w:rsidRPr="00182084">
        <w:t>Đại Hội Ngoại Thường III</w:t>
      </w:r>
      <w:proofErr w:type="gramStart"/>
      <w:r w:rsidRPr="00182084">
        <w:t>:</w:t>
      </w:r>
      <w:proofErr w:type="gramEnd"/>
      <w:r w:rsidR="00D84F20">
        <w:br/>
      </w:r>
      <w:r w:rsidRPr="00182084">
        <w:t xml:space="preserve">“Gia đình và việc phúc âm hóa.” </w:t>
      </w:r>
    </w:p>
    <w:p w:rsidR="00345BB9" w:rsidRPr="00D84F20" w:rsidRDefault="00345BB9" w:rsidP="00D84F20">
      <w:pPr>
        <w:ind w:firstLine="0"/>
        <w:jc w:val="left"/>
        <w:rPr>
          <w:i/>
        </w:rPr>
      </w:pPr>
      <w:proofErr w:type="gramStart"/>
      <w:r w:rsidRPr="00D84F20">
        <w:rPr>
          <w:i/>
        </w:rPr>
        <w:t>5-19/10/2014, tại Vatican.</w:t>
      </w:r>
      <w:proofErr w:type="gramEnd"/>
    </w:p>
    <w:p w:rsidR="00182084" w:rsidRDefault="00345BB9" w:rsidP="00D84F20">
      <w:r w:rsidRPr="00182084">
        <w:t>Tham dự viên gồm 114 vị chủ tịch HĐGM (từ Việt Nam có Đức Cha Phaolo Bùi Văn Đọc, với tư cách là chủ tịch HĐGMVN), 3 bề trên tổng quyền do các bề trên tổng quyền các dòng nam chọn, 13 giáo chủ của các Giáo Hội Công Giáo Đông Phương, 25 chủ tịch của các cơ quan trung ương tòa thánh, 9 thành viên của Thượng Hội Đồng, 26 nghị phụ do ĐGH Phanxicô bổ nhiệm. Ngoài ra còn có những tham dự viên không đầu phiếu gồm: 8 đại biểu các giáo phái Kitô bạn,16 chuyên gia, 38 dự thính viên trong số đó có 13 cặp vợ chồng.</w:t>
      </w:r>
    </w:p>
    <w:p w:rsidR="00345BB9" w:rsidRPr="00182084" w:rsidRDefault="00345BB9" w:rsidP="00D84F20">
      <w:r w:rsidRPr="00182084">
        <w:t>Chủ đề của đại hội là “</w:t>
      </w:r>
      <w:r w:rsidRPr="00D84F20">
        <w:rPr>
          <w:i/>
        </w:rPr>
        <w:t>Những thách đố mục vụ về gia đình trong cảnh vực loan báo tin mừng</w:t>
      </w:r>
      <w:r w:rsidRPr="00182084">
        <w:t xml:space="preserve">” Đại hội không nhắm đạt một kết luận rõ ràng, nhưng hình thành một chương trình nghị sự (agenda) cho đại hội các giám mục rộng lớn hơn tại Vatican vào tháng 10, 2015. Đại hội này mới chính thức hình thành một đề </w:t>
      </w:r>
      <w:proofErr w:type="gramStart"/>
      <w:r w:rsidRPr="00182084">
        <w:t>án</w:t>
      </w:r>
      <w:proofErr w:type="gramEnd"/>
      <w:r w:rsidRPr="00182084">
        <w:t xml:space="preserve"> cho ĐGH phê chuẩn. </w:t>
      </w:r>
    </w:p>
    <w:p w:rsidR="00345BB9" w:rsidRPr="00182084" w:rsidRDefault="00345BB9" w:rsidP="00EE0FE6">
      <w:pPr>
        <w:jc w:val="left"/>
      </w:pPr>
      <w:r w:rsidRPr="00182084">
        <w:t>Kết quả của Đại Hội này, được công bố ngày 18 tháng 10, 2014, gồm 3 phần:</w:t>
      </w:r>
    </w:p>
    <w:p w:rsidR="00345BB9" w:rsidRPr="00182084" w:rsidRDefault="00345BB9" w:rsidP="00EE0FE6">
      <w:pPr>
        <w:numPr>
          <w:ilvl w:val="0"/>
          <w:numId w:val="13"/>
        </w:numPr>
        <w:spacing w:after="0"/>
        <w:jc w:val="left"/>
      </w:pPr>
      <w:r w:rsidRPr="00182084">
        <w:t>“</w:t>
      </w:r>
      <w:r w:rsidRPr="00D84F20">
        <w:rPr>
          <w:b/>
        </w:rPr>
        <w:t>Lắng nghe</w:t>
      </w:r>
      <w:r w:rsidRPr="00182084">
        <w:t xml:space="preserve">: </w:t>
      </w:r>
      <w:r w:rsidRPr="00D84F20">
        <w:rPr>
          <w:i/>
        </w:rPr>
        <w:t>Toàn cảnh và những thách đố của gia đình</w:t>
      </w:r>
      <w:r w:rsidRPr="00182084">
        <w:t xml:space="preserve">”: </w:t>
      </w:r>
    </w:p>
    <w:p w:rsidR="00345BB9" w:rsidRPr="00182084" w:rsidRDefault="00345BB9" w:rsidP="00EE0FE6">
      <w:pPr>
        <w:numPr>
          <w:ilvl w:val="0"/>
          <w:numId w:val="16"/>
        </w:numPr>
        <w:spacing w:after="0"/>
        <w:ind w:left="504" w:hanging="144"/>
      </w:pPr>
      <w:r w:rsidRPr="00182084">
        <w:t>Toàn cảnh về văn-hóa-xã-hội,</w:t>
      </w:r>
    </w:p>
    <w:p w:rsidR="00345BB9" w:rsidRPr="00182084" w:rsidRDefault="00345BB9" w:rsidP="00EE0FE6">
      <w:pPr>
        <w:numPr>
          <w:ilvl w:val="0"/>
          <w:numId w:val="16"/>
        </w:numPr>
        <w:spacing w:after="0"/>
        <w:ind w:left="504" w:hanging="144"/>
      </w:pPr>
      <w:r w:rsidRPr="00182084">
        <w:t xml:space="preserve">Tầm quan trọng của cảm tính trong gia đình và, </w:t>
      </w:r>
    </w:p>
    <w:p w:rsidR="00345BB9" w:rsidRPr="00182084" w:rsidRDefault="00345BB9" w:rsidP="00EE0FE6">
      <w:pPr>
        <w:numPr>
          <w:ilvl w:val="0"/>
          <w:numId w:val="16"/>
        </w:numPr>
        <w:spacing w:after="0"/>
        <w:ind w:left="504" w:hanging="144"/>
      </w:pPr>
      <w:proofErr w:type="gramStart"/>
      <w:r w:rsidRPr="00182084">
        <w:t>những</w:t>
      </w:r>
      <w:proofErr w:type="gramEnd"/>
      <w:r w:rsidRPr="00182084">
        <w:t xml:space="preserve"> thách đố mục vụ.</w:t>
      </w:r>
    </w:p>
    <w:p w:rsidR="00182084" w:rsidRDefault="00345BB9" w:rsidP="00EE0FE6">
      <w:pPr>
        <w:numPr>
          <w:ilvl w:val="0"/>
          <w:numId w:val="13"/>
        </w:numPr>
        <w:spacing w:after="0"/>
        <w:jc w:val="left"/>
      </w:pPr>
      <w:r w:rsidRPr="00182084">
        <w:t>“</w:t>
      </w:r>
      <w:r w:rsidRPr="00D84F20">
        <w:rPr>
          <w:b/>
        </w:rPr>
        <w:t>Nhìn ngắm Đức Kitô</w:t>
      </w:r>
      <w:r w:rsidRPr="00182084">
        <w:t xml:space="preserve">: </w:t>
      </w:r>
      <w:r w:rsidRPr="00D84F20">
        <w:rPr>
          <w:i/>
        </w:rPr>
        <w:t>Tin mừng của gia đình</w:t>
      </w:r>
      <w:r w:rsidRPr="00182084">
        <w:t xml:space="preserve">” qua: </w:t>
      </w:r>
    </w:p>
    <w:p w:rsidR="00345BB9" w:rsidRPr="00182084" w:rsidRDefault="00345BB9" w:rsidP="00EE0FE6">
      <w:pPr>
        <w:numPr>
          <w:ilvl w:val="0"/>
          <w:numId w:val="16"/>
        </w:numPr>
        <w:spacing w:after="0"/>
        <w:ind w:left="504" w:hanging="144"/>
      </w:pPr>
      <w:r w:rsidRPr="00182084">
        <w:t xml:space="preserve">Việc nhìn ngắm Chúa Giêsu và khoa sư phạm thần linh trong lịch sử cứu độ, </w:t>
      </w:r>
    </w:p>
    <w:p w:rsidR="00345BB9" w:rsidRPr="00182084" w:rsidRDefault="00345BB9" w:rsidP="00EE0FE6">
      <w:pPr>
        <w:numPr>
          <w:ilvl w:val="0"/>
          <w:numId w:val="16"/>
        </w:numPr>
        <w:spacing w:after="0"/>
        <w:ind w:left="504" w:hanging="144"/>
      </w:pPr>
      <w:r w:rsidRPr="00182084">
        <w:lastRenderedPageBreak/>
        <w:t xml:space="preserve">Gia đình trong chương trình cứu độ của Thiên Chúa, gia đình trong các văn kiện của Giáo Hội, </w:t>
      </w:r>
    </w:p>
    <w:p w:rsidR="00345BB9" w:rsidRPr="00182084" w:rsidRDefault="00345BB9" w:rsidP="00EE0FE6">
      <w:pPr>
        <w:numPr>
          <w:ilvl w:val="0"/>
          <w:numId w:val="16"/>
        </w:numPr>
        <w:spacing w:after="0"/>
        <w:ind w:left="504" w:hanging="144"/>
      </w:pPr>
      <w:r w:rsidRPr="00182084">
        <w:t>Tính bất khả tiêu của hôn ước,</w:t>
      </w:r>
    </w:p>
    <w:p w:rsidR="00345BB9" w:rsidRPr="00182084" w:rsidRDefault="00345BB9" w:rsidP="00EE0FE6">
      <w:pPr>
        <w:numPr>
          <w:ilvl w:val="0"/>
          <w:numId w:val="16"/>
        </w:numPr>
        <w:spacing w:after="0"/>
        <w:ind w:left="504" w:hanging="144"/>
      </w:pPr>
      <w:r w:rsidRPr="00182084">
        <w:t xml:space="preserve">Niềm vui cùng san sẻ cuộc sống, chân lý cũng như vẻ đẹp của gia đình, </w:t>
      </w:r>
    </w:p>
    <w:p w:rsidR="00345BB9" w:rsidRPr="00182084" w:rsidRDefault="00345BB9" w:rsidP="00EE0FE6">
      <w:pPr>
        <w:numPr>
          <w:ilvl w:val="0"/>
          <w:numId w:val="16"/>
        </w:numPr>
        <w:spacing w:after="0"/>
        <w:ind w:left="504" w:hanging="144"/>
      </w:pPr>
      <w:r w:rsidRPr="00182084">
        <w:t>Lòng từ bi đối với gia đình đổ vỡ hay mong manh dễ vỡ.</w:t>
      </w:r>
    </w:p>
    <w:p w:rsidR="00345BB9" w:rsidRPr="00182084" w:rsidRDefault="00345BB9" w:rsidP="00EE0FE6">
      <w:pPr>
        <w:numPr>
          <w:ilvl w:val="0"/>
          <w:numId w:val="13"/>
        </w:numPr>
        <w:spacing w:after="0"/>
        <w:jc w:val="left"/>
      </w:pPr>
      <w:r w:rsidRPr="00182084">
        <w:t>“</w:t>
      </w:r>
      <w:r w:rsidRPr="00D84F20">
        <w:rPr>
          <w:b/>
        </w:rPr>
        <w:t>Đối mặt với cảnh huống</w:t>
      </w:r>
      <w:r w:rsidRPr="00182084">
        <w:t xml:space="preserve">: </w:t>
      </w:r>
      <w:r w:rsidR="00D84F20">
        <w:rPr>
          <w:i/>
        </w:rPr>
        <w:t>Nhữ</w:t>
      </w:r>
      <w:r w:rsidRPr="00D84F20">
        <w:rPr>
          <w:i/>
        </w:rPr>
        <w:t>ng viễn ảnh mục vụ</w:t>
      </w:r>
      <w:r w:rsidRPr="00182084">
        <w:t xml:space="preserve">” qua </w:t>
      </w:r>
    </w:p>
    <w:p w:rsidR="00345BB9" w:rsidRPr="00182084" w:rsidRDefault="00345BB9" w:rsidP="00EE0FE6">
      <w:pPr>
        <w:numPr>
          <w:ilvl w:val="0"/>
          <w:numId w:val="16"/>
        </w:numPr>
        <w:spacing w:after="0"/>
        <w:ind w:left="504" w:hanging="144"/>
      </w:pPr>
      <w:r w:rsidRPr="00182084">
        <w:t xml:space="preserve">Việc loan báo Tin Mừng về gia đình hôm nay trong những cảnh huống khác nhau, </w:t>
      </w:r>
    </w:p>
    <w:p w:rsidR="00345BB9" w:rsidRPr="00182084" w:rsidRDefault="00345BB9" w:rsidP="00EE0FE6">
      <w:pPr>
        <w:numPr>
          <w:ilvl w:val="0"/>
          <w:numId w:val="16"/>
        </w:numPr>
        <w:spacing w:after="0"/>
        <w:ind w:left="504" w:hanging="144"/>
      </w:pPr>
      <w:r w:rsidRPr="00182084">
        <w:t xml:space="preserve">Hướng dẫn các cặp đính hôn khi họ đang chuẩn bị hôn nhân của mình, </w:t>
      </w:r>
    </w:p>
    <w:p w:rsidR="00345BB9" w:rsidRPr="00182084" w:rsidRDefault="00345BB9" w:rsidP="00EE0FE6">
      <w:pPr>
        <w:numPr>
          <w:ilvl w:val="0"/>
          <w:numId w:val="16"/>
        </w:numPr>
        <w:spacing w:after="0"/>
        <w:ind w:left="504" w:hanging="144"/>
      </w:pPr>
      <w:r w:rsidRPr="00182084">
        <w:t xml:space="preserve">Đồng hành với các cặp mới cưới trong những năm đầu hôn nhân của họ, </w:t>
      </w:r>
    </w:p>
    <w:p w:rsidR="00345BB9" w:rsidRPr="00182084" w:rsidRDefault="00345BB9" w:rsidP="00EE0FE6">
      <w:pPr>
        <w:numPr>
          <w:ilvl w:val="0"/>
          <w:numId w:val="16"/>
        </w:numPr>
        <w:spacing w:after="0"/>
        <w:ind w:left="504" w:hanging="144"/>
      </w:pPr>
      <w:r w:rsidRPr="00182084">
        <w:t xml:space="preserve">Chăm sóc mục vụ cho những cặp kết hôn dân sự hay sống chung (không hôn phối), </w:t>
      </w:r>
    </w:p>
    <w:p w:rsidR="00345BB9" w:rsidRPr="00182084" w:rsidRDefault="00345BB9" w:rsidP="00EE0FE6">
      <w:pPr>
        <w:numPr>
          <w:ilvl w:val="0"/>
          <w:numId w:val="16"/>
        </w:numPr>
        <w:spacing w:after="0"/>
        <w:ind w:left="504" w:hanging="144"/>
      </w:pPr>
      <w:r w:rsidRPr="00182084">
        <w:t xml:space="preserve">Chăm lo cho những gia đình bị tổn thương (ly thân, ly dị và không tái hôn), </w:t>
      </w:r>
    </w:p>
    <w:p w:rsidR="00345BB9" w:rsidRPr="00182084" w:rsidRDefault="00345BB9" w:rsidP="00EE0FE6">
      <w:pPr>
        <w:numPr>
          <w:ilvl w:val="0"/>
          <w:numId w:val="16"/>
        </w:numPr>
        <w:spacing w:after="0"/>
        <w:ind w:left="504" w:hanging="144"/>
      </w:pPr>
      <w:r w:rsidRPr="00182084">
        <w:t>Lưu tâm mục vụ đối với những người có xu hướng đồng tình luyến ái, việc truyền sinh với những thách đố về sự suy giảm về mức sinh sản, dưỡng dục và vai trò của gia đình trong việc phúc âm hóa.</w:t>
      </w:r>
    </w:p>
    <w:p w:rsidR="00345BB9" w:rsidRPr="00182084" w:rsidRDefault="00345BB9" w:rsidP="007B159D">
      <w:pPr>
        <w:pStyle w:val="TopNormal"/>
      </w:pPr>
      <w:r w:rsidRPr="00182084">
        <w:t xml:space="preserve">Phúc trình của Đại Hội kết luận rằng “Những suy tư được đề xuất trên - một hoa trái từ công trình của THĐ được diễn ra trong tự do cao độ và với tinh thần lắng nghe lẫn nhau - là những suy tư với mục đích gợi ra những vấn đề và cho thấy những quan điểm sau này cần được triển khai và làm sáng tỏ qua sự nghiền ngẫm suy tư tại các Giáo Hội địa phương trong một năm từ giờ cho tới trước Đại Hội Thường Lệ XIV của THĐGM, được ấn định vào tháng 10, 2015 để bàn về </w:t>
      </w:r>
      <w:r w:rsidRPr="00D84F20">
        <w:rPr>
          <w:i/>
        </w:rPr>
        <w:t>Ơn Gọi và Sứ Mệnh của Gia Đình trong Giáo Hội và Thế Giới Hôm Nay</w:t>
      </w:r>
      <w:r w:rsidRPr="00182084">
        <w:t>… Đây là điều mong muốn của ĐGH Phanxicô ngay từ lúc chúng tôi bắt tay vào việc, khi ngài mời gọi chúng tôi hãy can đảm trong đức tin, hãy ôm ẵm lấy sự thật trong đức ái cách khiêm hạ và lương thiện.”</w:t>
      </w:r>
    </w:p>
    <w:p w:rsidR="00345BB9" w:rsidRPr="00182084" w:rsidRDefault="00345BB9" w:rsidP="00D84F20">
      <w:proofErr w:type="gramStart"/>
      <w:r w:rsidRPr="00182084">
        <w:t>Một câu hỏi được đặt ra là bản đúc kết của THĐ về gia đình nói gì về Giáo Hội?</w:t>
      </w:r>
      <w:proofErr w:type="gramEnd"/>
      <w:r w:rsidRPr="00182084">
        <w:t xml:space="preserve"> Theo linh mục James J. Martin, SJ (Writer and Culture Editor of Jesuit Magazine America) THĐ hoàn tất 5 điểm:</w:t>
      </w:r>
    </w:p>
    <w:p w:rsidR="00345BB9" w:rsidRPr="00182084" w:rsidRDefault="00345BB9" w:rsidP="00D84F20">
      <w:pPr>
        <w:numPr>
          <w:ilvl w:val="0"/>
          <w:numId w:val="14"/>
        </w:numPr>
        <w:spacing w:after="0" w:line="276" w:lineRule="auto"/>
      </w:pPr>
      <w:r w:rsidRPr="00D84F20">
        <w:rPr>
          <w:b/>
        </w:rPr>
        <w:lastRenderedPageBreak/>
        <w:t>Đối thoại</w:t>
      </w:r>
      <w:r w:rsidRPr="00182084">
        <w:t>. Đối thoại thực sự. Từ giờ, đối thoại là một phần của nếp sống của Giáo Hội. Ngay từ đầu ĐGH Phanxicô, một cách đặc biệt, xin các tham dự viên phát biểu tự do thoải mái, thẳng thắn, cởi mở.</w:t>
      </w:r>
    </w:p>
    <w:p w:rsidR="00345BB9" w:rsidRPr="00182084" w:rsidRDefault="00345BB9" w:rsidP="00D84F20">
      <w:pPr>
        <w:numPr>
          <w:ilvl w:val="0"/>
          <w:numId w:val="14"/>
        </w:numPr>
        <w:spacing w:after="0" w:line="276" w:lineRule="auto"/>
      </w:pPr>
      <w:r w:rsidRPr="00D84F20">
        <w:rPr>
          <w:b/>
        </w:rPr>
        <w:t>Phân chia</w:t>
      </w:r>
      <w:r w:rsidRPr="00182084">
        <w:t xml:space="preserve">. Có hai chiều hướng khá rõ rệt về nhiều vấn đề liên quan tới gia đình. Một chiều hướng muốn áp dụng luật đã sẵn có một cách chặt chẽ hơn, chiều hướng </w:t>
      </w:r>
      <w:proofErr w:type="gramStart"/>
      <w:r w:rsidRPr="00182084">
        <w:t>kia</w:t>
      </w:r>
      <w:proofErr w:type="gramEnd"/>
      <w:r w:rsidRPr="00182084">
        <w:t xml:space="preserve"> muốn nghiêng nhiều hơn về “liều thuốc từ bi”. Điều này có thể ĐGH đã ước tính khi ngài kêu gọi cởi mở.</w:t>
      </w:r>
    </w:p>
    <w:p w:rsidR="00345BB9" w:rsidRPr="00182084" w:rsidRDefault="00345BB9" w:rsidP="00D84F20">
      <w:pPr>
        <w:numPr>
          <w:ilvl w:val="0"/>
          <w:numId w:val="14"/>
        </w:numPr>
        <w:spacing w:after="0" w:line="276" w:lineRule="auto"/>
      </w:pPr>
      <w:r w:rsidRPr="00D84F20">
        <w:rPr>
          <w:b/>
        </w:rPr>
        <w:t>Minh bạch</w:t>
      </w:r>
      <w:r w:rsidRPr="00182084">
        <w:t xml:space="preserve">. Những buổi họp báo hằng ngày, những phát biểu rất bộc trực (ví dụ DHY Napier không ngần ngại gọi phúc trình giữa khóa là ‘vô phương cứu chữa’). Các bản phúc trình đều kèm </w:t>
      </w:r>
      <w:proofErr w:type="gramStart"/>
      <w:r w:rsidRPr="00182084">
        <w:t>theo</w:t>
      </w:r>
      <w:proofErr w:type="gramEnd"/>
      <w:r w:rsidRPr="00182084">
        <w:t xml:space="preserve"> phiếu bầu. Điều này tăng thêm sự đáng tin cậy và cũng chứng tỏ Giáo Hội không sợ phải cởi mở.</w:t>
      </w:r>
    </w:p>
    <w:p w:rsidR="00345BB9" w:rsidRPr="00182084" w:rsidRDefault="00345BB9" w:rsidP="00D84F20">
      <w:pPr>
        <w:numPr>
          <w:ilvl w:val="0"/>
          <w:numId w:val="14"/>
        </w:numPr>
        <w:spacing w:after="0" w:line="276" w:lineRule="auto"/>
      </w:pPr>
      <w:r w:rsidRPr="00D84F20">
        <w:rPr>
          <w:b/>
        </w:rPr>
        <w:t>Đồng Tính</w:t>
      </w:r>
      <w:r w:rsidRPr="00182084">
        <w:t>. Đã không định bàn tới trong THĐ nhưng rồi vấn đề đồng tính lại được chính thức bàn tới. Mặc dầu những gì bàn tới đã không được thông qua với đa số 2/3 số phiếu vẫn được phổ biến trong bản trường trình cùng với số phiếu.</w:t>
      </w:r>
    </w:p>
    <w:p w:rsidR="00345BB9" w:rsidRPr="00182084" w:rsidRDefault="00345BB9" w:rsidP="00D84F20">
      <w:pPr>
        <w:numPr>
          <w:ilvl w:val="0"/>
          <w:numId w:val="14"/>
        </w:numPr>
        <w:spacing w:after="0" w:line="276" w:lineRule="auto"/>
      </w:pPr>
      <w:r w:rsidRPr="00D84F20">
        <w:rPr>
          <w:b/>
        </w:rPr>
        <w:t>Bước đầu</w:t>
      </w:r>
      <w:r w:rsidRPr="00182084">
        <w:t xml:space="preserve">. Đại Hội Ngọai Thường là tiếng kêu trong </w:t>
      </w:r>
      <w:proofErr w:type="gramStart"/>
      <w:r w:rsidRPr="00182084">
        <w:t>sa</w:t>
      </w:r>
      <w:proofErr w:type="gramEnd"/>
      <w:r w:rsidRPr="00182084">
        <w:t xml:space="preserve"> mạc, dọn đường cho Đại Hội Thường Lệ vào Tháng 10, 2015. Từ nay tới đó còn có “Đại Hội Thế Giới về Gia Đình (World Meeting of Families, 2015 Philadelphia)” với sự hiện diện của ĐGH Phanxicô. </w:t>
      </w:r>
    </w:p>
    <w:p w:rsidR="00345BB9" w:rsidRPr="00182084" w:rsidRDefault="00345BB9" w:rsidP="00D84F20">
      <w:r w:rsidRPr="00182084">
        <w:t xml:space="preserve">Hai tuần lễ của Đại Hội Ngoại Thường dường như là đường lối Dòng Tên, gọi là “Nhận Định (discernment)”, gồm cầu nguyện, thảo luận, bàn cãi. </w:t>
      </w:r>
      <w:proofErr w:type="gramStart"/>
      <w:r w:rsidRPr="00182084">
        <w:t>Có bàn là có cãi, có cãi là vì có nhận định khác nhau; nhưng cũng có lắng nghe sự hướng dẫn của Thánh Linh, và lắng nghe lẫn nhau.</w:t>
      </w:r>
      <w:bookmarkStart w:id="0" w:name="_GoBack"/>
      <w:bookmarkEnd w:id="0"/>
      <w:proofErr w:type="gramEnd"/>
    </w:p>
    <w:p w:rsidR="00EE0FE6" w:rsidRDefault="00345BB9" w:rsidP="00EE0FE6">
      <w:pPr>
        <w:ind w:firstLine="0"/>
        <w:jc w:val="center"/>
      </w:pPr>
      <w:r w:rsidRPr="00182084">
        <w:lastRenderedPageBreak/>
        <w:drawing>
          <wp:inline distT="0" distB="0" distL="0" distR="0" wp14:anchorId="3AE63C1B" wp14:editId="2D9CB35F">
            <wp:extent cx="1360805" cy="1418590"/>
            <wp:effectExtent l="0" t="0" r="0" b="0"/>
            <wp:docPr id="5" name="Picture 5" descr="Voice-of-the-Family-logosmal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ice-of-the-Family-logosmall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0805" cy="1418590"/>
                    </a:xfrm>
                    <a:prstGeom prst="rect">
                      <a:avLst/>
                    </a:prstGeom>
                    <a:noFill/>
                    <a:ln>
                      <a:noFill/>
                    </a:ln>
                  </pic:spPr>
                </pic:pic>
              </a:graphicData>
            </a:graphic>
          </wp:inline>
        </w:drawing>
      </w:r>
    </w:p>
    <w:p w:rsidR="00182084" w:rsidRPr="00EE0FE6" w:rsidRDefault="00345BB9" w:rsidP="00EE0FE6">
      <w:pPr>
        <w:pStyle w:val="Heading2"/>
        <w:jc w:val="left"/>
      </w:pPr>
      <w:r w:rsidRPr="00EE0FE6">
        <w:t xml:space="preserve">Đại Hôi Thường Lệ XIV: </w:t>
      </w:r>
      <w:r w:rsidR="00EE0FE6" w:rsidRPr="00EE0FE6">
        <w:br/>
      </w:r>
      <w:r w:rsidRPr="00EE0FE6">
        <w:t>“Ơn gọi và sứ mệnh của gia đình trong Giáo</w:t>
      </w:r>
      <w:r w:rsidR="00EE0FE6" w:rsidRPr="00EE0FE6">
        <w:t xml:space="preserve"> </w:t>
      </w:r>
      <w:r w:rsidRPr="00EE0FE6">
        <w:t>Hội và trong thế giới hôm nay.”</w:t>
      </w:r>
    </w:p>
    <w:p w:rsidR="00345BB9" w:rsidRPr="00EE0FE6" w:rsidRDefault="00345BB9" w:rsidP="00EE0FE6">
      <w:pPr>
        <w:ind w:firstLine="0"/>
        <w:rPr>
          <w:i/>
        </w:rPr>
      </w:pPr>
      <w:proofErr w:type="gramStart"/>
      <w:r w:rsidRPr="00EE0FE6">
        <w:rPr>
          <w:i/>
        </w:rPr>
        <w:t>4-25/10/2015 tại Vatican.</w:t>
      </w:r>
      <w:proofErr w:type="gramEnd"/>
      <w:r w:rsidRPr="00EE0FE6">
        <w:rPr>
          <w:i/>
        </w:rPr>
        <w:t xml:space="preserve"> </w:t>
      </w:r>
    </w:p>
    <w:p w:rsidR="00345BB9" w:rsidRPr="00182084" w:rsidRDefault="00345BB9" w:rsidP="00D84F20">
      <w:r w:rsidRPr="00182084">
        <w:t xml:space="preserve">Tại THĐ Thường Lệ XIV, Các vị giám mục tiếp nối công trình THĐ Ngoại Thường III để hình thành những hướng dẫn mục vụ thích hợp cho những thách đố về mục vụ gia đình. </w:t>
      </w:r>
      <w:proofErr w:type="gramStart"/>
      <w:r w:rsidRPr="00182084">
        <w:t>Chủ đề là “</w:t>
      </w:r>
      <w:r w:rsidRPr="00EE0FE6">
        <w:rPr>
          <w:i/>
        </w:rPr>
        <w:t>Ơn gọi và sứ mệnh của gia đình trong Giáo Hội và trong thế giới hôm nay</w:t>
      </w:r>
      <w:r w:rsidRPr="00182084">
        <w:t>”.</w:t>
      </w:r>
      <w:proofErr w:type="gramEnd"/>
    </w:p>
    <w:p w:rsidR="00345BB9" w:rsidRDefault="00345BB9" w:rsidP="00EE0FE6">
      <w:pPr>
        <w:rPr>
          <w:szCs w:val="24"/>
        </w:rPr>
      </w:pPr>
      <w:r>
        <w:rPr>
          <w:szCs w:val="24"/>
        </w:rPr>
        <w:t>Đ</w:t>
      </w:r>
      <w:r w:rsidRPr="00A208B6">
        <w:rPr>
          <w:szCs w:val="24"/>
        </w:rPr>
        <w:t>ể</w:t>
      </w:r>
      <w:r>
        <w:rPr>
          <w:szCs w:val="24"/>
        </w:rPr>
        <w:t xml:space="preserve"> chu</w:t>
      </w:r>
      <w:r w:rsidRPr="00A208B6">
        <w:rPr>
          <w:szCs w:val="24"/>
        </w:rPr>
        <w:t>ẩ</w:t>
      </w:r>
      <w:r>
        <w:rPr>
          <w:szCs w:val="24"/>
        </w:rPr>
        <w:t>n b</w:t>
      </w:r>
      <w:r w:rsidRPr="00A208B6">
        <w:rPr>
          <w:szCs w:val="24"/>
        </w:rPr>
        <w:t>ị</w:t>
      </w:r>
      <w:r>
        <w:rPr>
          <w:szCs w:val="24"/>
        </w:rPr>
        <w:t xml:space="preserve"> cho TH</w:t>
      </w:r>
      <w:r w:rsidRPr="00A208B6">
        <w:rPr>
          <w:szCs w:val="24"/>
        </w:rPr>
        <w:t>Đ</w:t>
      </w:r>
      <w:r>
        <w:rPr>
          <w:szCs w:val="24"/>
        </w:rPr>
        <w:t xml:space="preserve"> n</w:t>
      </w:r>
      <w:r w:rsidRPr="00A208B6">
        <w:rPr>
          <w:szCs w:val="24"/>
        </w:rPr>
        <w:t>à</w:t>
      </w:r>
      <w:r>
        <w:rPr>
          <w:szCs w:val="24"/>
        </w:rPr>
        <w:t>y, ngày 9/12/2014 V</w:t>
      </w:r>
      <w:r w:rsidRPr="00D40054">
        <w:rPr>
          <w:szCs w:val="24"/>
        </w:rPr>
        <w:t>ă</w:t>
      </w:r>
      <w:r>
        <w:rPr>
          <w:szCs w:val="24"/>
        </w:rPr>
        <w:t>n ph</w:t>
      </w:r>
      <w:r w:rsidRPr="00D40054">
        <w:rPr>
          <w:szCs w:val="24"/>
        </w:rPr>
        <w:t>ò</w:t>
      </w:r>
      <w:r>
        <w:rPr>
          <w:szCs w:val="24"/>
        </w:rPr>
        <w:t>ng TH</w:t>
      </w:r>
      <w:r w:rsidRPr="00D40054">
        <w:rPr>
          <w:szCs w:val="24"/>
        </w:rPr>
        <w:t>Đ</w:t>
      </w:r>
      <w:r>
        <w:rPr>
          <w:szCs w:val="24"/>
        </w:rPr>
        <w:t xml:space="preserve"> c</w:t>
      </w:r>
      <w:r w:rsidRPr="00D40054">
        <w:rPr>
          <w:szCs w:val="24"/>
        </w:rPr>
        <w:t>ủ</w:t>
      </w:r>
      <w:r>
        <w:rPr>
          <w:szCs w:val="24"/>
        </w:rPr>
        <w:t xml:space="preserve">a Vatican </w:t>
      </w:r>
      <w:r w:rsidRPr="00D40054">
        <w:rPr>
          <w:szCs w:val="24"/>
        </w:rPr>
        <w:t>đã</w:t>
      </w:r>
      <w:r>
        <w:rPr>
          <w:szCs w:val="24"/>
        </w:rPr>
        <w:t xml:space="preserve"> g</w:t>
      </w:r>
      <w:r w:rsidRPr="00D40054">
        <w:rPr>
          <w:szCs w:val="24"/>
        </w:rPr>
        <w:t>ửi</w:t>
      </w:r>
      <w:r>
        <w:rPr>
          <w:szCs w:val="24"/>
        </w:rPr>
        <w:t xml:space="preserve"> t</w:t>
      </w:r>
      <w:r w:rsidRPr="00D40054">
        <w:rPr>
          <w:szCs w:val="24"/>
        </w:rPr>
        <w:t>ớ</w:t>
      </w:r>
      <w:r>
        <w:rPr>
          <w:szCs w:val="24"/>
        </w:rPr>
        <w:t>i c</w:t>
      </w:r>
      <w:r w:rsidRPr="00D40054">
        <w:rPr>
          <w:szCs w:val="24"/>
        </w:rPr>
        <w:t>á</w:t>
      </w:r>
      <w:r>
        <w:rPr>
          <w:szCs w:val="24"/>
        </w:rPr>
        <w:t>c H</w:t>
      </w:r>
      <w:r w:rsidRPr="00D40054">
        <w:rPr>
          <w:szCs w:val="24"/>
        </w:rPr>
        <w:t>ộ</w:t>
      </w:r>
      <w:r>
        <w:rPr>
          <w:szCs w:val="24"/>
        </w:rPr>
        <w:t xml:space="preserve">i </w:t>
      </w:r>
      <w:r w:rsidRPr="00D40054">
        <w:rPr>
          <w:szCs w:val="24"/>
        </w:rPr>
        <w:t>Đồ</w:t>
      </w:r>
      <w:r>
        <w:rPr>
          <w:szCs w:val="24"/>
        </w:rPr>
        <w:t>ng Gi</w:t>
      </w:r>
      <w:r w:rsidRPr="00D40054">
        <w:rPr>
          <w:szCs w:val="24"/>
        </w:rPr>
        <w:t>á</w:t>
      </w:r>
      <w:r>
        <w:rPr>
          <w:szCs w:val="24"/>
        </w:rPr>
        <w:t>m M</w:t>
      </w:r>
      <w:r w:rsidRPr="00D40054">
        <w:rPr>
          <w:szCs w:val="24"/>
        </w:rPr>
        <w:t>ụ</w:t>
      </w:r>
      <w:r>
        <w:rPr>
          <w:szCs w:val="24"/>
        </w:rPr>
        <w:t>c tr</w:t>
      </w:r>
      <w:r w:rsidRPr="00D40054">
        <w:rPr>
          <w:szCs w:val="24"/>
        </w:rPr>
        <w:t>ê</w:t>
      </w:r>
      <w:r>
        <w:rPr>
          <w:szCs w:val="24"/>
        </w:rPr>
        <w:t>n th</w:t>
      </w:r>
      <w:r w:rsidRPr="00D40054">
        <w:rPr>
          <w:szCs w:val="24"/>
        </w:rPr>
        <w:t>ế</w:t>
      </w:r>
      <w:r>
        <w:rPr>
          <w:szCs w:val="24"/>
        </w:rPr>
        <w:t xml:space="preserve"> gi</w:t>
      </w:r>
      <w:r w:rsidRPr="00D40054">
        <w:rPr>
          <w:szCs w:val="24"/>
        </w:rPr>
        <w:t>ớ</w:t>
      </w:r>
      <w:r>
        <w:rPr>
          <w:szCs w:val="24"/>
        </w:rPr>
        <w:t>i m</w:t>
      </w:r>
      <w:r w:rsidRPr="00D40054">
        <w:rPr>
          <w:szCs w:val="24"/>
        </w:rPr>
        <w:t>ộ</w:t>
      </w:r>
      <w:r>
        <w:rPr>
          <w:szCs w:val="24"/>
        </w:rPr>
        <w:t>t t</w:t>
      </w:r>
      <w:r w:rsidRPr="00D40054">
        <w:rPr>
          <w:szCs w:val="24"/>
        </w:rPr>
        <w:t>à</w:t>
      </w:r>
      <w:r>
        <w:rPr>
          <w:szCs w:val="24"/>
        </w:rPr>
        <w:t>i li</w:t>
      </w:r>
      <w:r w:rsidRPr="00D40054">
        <w:rPr>
          <w:szCs w:val="24"/>
        </w:rPr>
        <w:t>ệ</w:t>
      </w:r>
      <w:r>
        <w:rPr>
          <w:szCs w:val="24"/>
        </w:rPr>
        <w:t>u chu</w:t>
      </w:r>
      <w:r w:rsidRPr="00D40054">
        <w:rPr>
          <w:szCs w:val="24"/>
        </w:rPr>
        <w:t>ẩ</w:t>
      </w:r>
      <w:r>
        <w:rPr>
          <w:szCs w:val="24"/>
        </w:rPr>
        <w:t>n bị gồm bản phúc trình lần chót của TH</w:t>
      </w:r>
      <w:r w:rsidRPr="00073453">
        <w:rPr>
          <w:szCs w:val="24"/>
        </w:rPr>
        <w:t>Đ</w:t>
      </w:r>
      <w:r>
        <w:rPr>
          <w:szCs w:val="24"/>
        </w:rPr>
        <w:t xml:space="preserve"> 2014 (relatio synodi) v</w:t>
      </w:r>
      <w:r w:rsidRPr="00073453">
        <w:rPr>
          <w:szCs w:val="24"/>
        </w:rPr>
        <w:t>à</w:t>
      </w:r>
      <w:r>
        <w:rPr>
          <w:szCs w:val="24"/>
        </w:rPr>
        <w:t xml:space="preserve"> 46 c</w:t>
      </w:r>
      <w:r w:rsidRPr="00073453">
        <w:rPr>
          <w:szCs w:val="24"/>
        </w:rPr>
        <w:t>â</w:t>
      </w:r>
      <w:r>
        <w:rPr>
          <w:szCs w:val="24"/>
        </w:rPr>
        <w:t>u h</w:t>
      </w:r>
      <w:r w:rsidRPr="00073453">
        <w:rPr>
          <w:szCs w:val="24"/>
        </w:rPr>
        <w:t>ỏ</w:t>
      </w:r>
      <w:r>
        <w:rPr>
          <w:szCs w:val="24"/>
        </w:rPr>
        <w:t>i để gi</w:t>
      </w:r>
      <w:r w:rsidRPr="00C63B34">
        <w:rPr>
          <w:szCs w:val="24"/>
        </w:rPr>
        <w:t>ú</w:t>
      </w:r>
      <w:r>
        <w:rPr>
          <w:szCs w:val="24"/>
        </w:rPr>
        <w:t>p c</w:t>
      </w:r>
      <w:r w:rsidRPr="00C63B34">
        <w:rPr>
          <w:szCs w:val="24"/>
        </w:rPr>
        <w:t>á</w:t>
      </w:r>
      <w:r>
        <w:rPr>
          <w:szCs w:val="24"/>
        </w:rPr>
        <w:t>c gi</w:t>
      </w:r>
      <w:r w:rsidRPr="00C63B34">
        <w:rPr>
          <w:szCs w:val="24"/>
        </w:rPr>
        <w:t>á</w:t>
      </w:r>
      <w:r>
        <w:rPr>
          <w:szCs w:val="24"/>
        </w:rPr>
        <w:t>m m</w:t>
      </w:r>
      <w:r w:rsidRPr="00C63B34">
        <w:rPr>
          <w:szCs w:val="24"/>
        </w:rPr>
        <w:t>ụ</w:t>
      </w:r>
      <w:r>
        <w:rPr>
          <w:szCs w:val="24"/>
        </w:rPr>
        <w:t xml:space="preserve">c xem xét kỹ hơn về những vấn đề đã được thảo luận trong Đại Hội Ngoại Thường III. </w:t>
      </w:r>
      <w:proofErr w:type="gramStart"/>
      <w:r>
        <w:rPr>
          <w:szCs w:val="24"/>
        </w:rPr>
        <w:t>T</w:t>
      </w:r>
      <w:r w:rsidRPr="00C63B34">
        <w:rPr>
          <w:szCs w:val="24"/>
        </w:rPr>
        <w:t>à</w:t>
      </w:r>
      <w:r>
        <w:rPr>
          <w:szCs w:val="24"/>
        </w:rPr>
        <w:t>i li</w:t>
      </w:r>
      <w:r w:rsidRPr="00C63B34">
        <w:rPr>
          <w:szCs w:val="24"/>
        </w:rPr>
        <w:t>ệ</w:t>
      </w:r>
      <w:r>
        <w:rPr>
          <w:szCs w:val="24"/>
        </w:rPr>
        <w:t>u chu</w:t>
      </w:r>
      <w:r w:rsidRPr="00C63B34">
        <w:rPr>
          <w:szCs w:val="24"/>
        </w:rPr>
        <w:t>ẩ</w:t>
      </w:r>
      <w:r>
        <w:rPr>
          <w:szCs w:val="24"/>
        </w:rPr>
        <w:t>n b</w:t>
      </w:r>
      <w:r w:rsidRPr="00C63B34">
        <w:rPr>
          <w:szCs w:val="24"/>
        </w:rPr>
        <w:t>ị</w:t>
      </w:r>
      <w:r>
        <w:rPr>
          <w:szCs w:val="24"/>
        </w:rPr>
        <w:t xml:space="preserve"> n</w:t>
      </w:r>
      <w:r w:rsidRPr="00C63B34">
        <w:rPr>
          <w:szCs w:val="24"/>
        </w:rPr>
        <w:t>à</w:t>
      </w:r>
      <w:r>
        <w:rPr>
          <w:szCs w:val="24"/>
        </w:rPr>
        <w:t>y bao gồm cả những v</w:t>
      </w:r>
      <w:r w:rsidRPr="00085C15">
        <w:rPr>
          <w:szCs w:val="24"/>
        </w:rPr>
        <w:t>ấ</w:t>
      </w:r>
      <w:r>
        <w:rPr>
          <w:szCs w:val="24"/>
        </w:rPr>
        <w:t>n n</w:t>
      </w:r>
      <w:r w:rsidRPr="00085C15">
        <w:rPr>
          <w:szCs w:val="24"/>
        </w:rPr>
        <w:t>ạ</w:t>
      </w:r>
      <w:r>
        <w:rPr>
          <w:szCs w:val="24"/>
        </w:rPr>
        <w:t>n (ly d</w:t>
      </w:r>
      <w:r w:rsidRPr="00085C15">
        <w:rPr>
          <w:szCs w:val="24"/>
        </w:rPr>
        <w:t>ị</w:t>
      </w:r>
      <w:r>
        <w:rPr>
          <w:szCs w:val="24"/>
        </w:rPr>
        <w:t xml:space="preserve"> r</w:t>
      </w:r>
      <w:r w:rsidRPr="00085C15">
        <w:rPr>
          <w:szCs w:val="24"/>
        </w:rPr>
        <w:t>ồ</w:t>
      </w:r>
      <w:r>
        <w:rPr>
          <w:szCs w:val="24"/>
        </w:rPr>
        <w:t>i t</w:t>
      </w:r>
      <w:r w:rsidRPr="00085C15">
        <w:rPr>
          <w:szCs w:val="24"/>
        </w:rPr>
        <w:t>á</w:t>
      </w:r>
      <w:r>
        <w:rPr>
          <w:szCs w:val="24"/>
        </w:rPr>
        <w:t>i h</w:t>
      </w:r>
      <w:r w:rsidRPr="00085C15">
        <w:rPr>
          <w:szCs w:val="24"/>
        </w:rPr>
        <w:t>ô</w:t>
      </w:r>
      <w:r>
        <w:rPr>
          <w:szCs w:val="24"/>
        </w:rPr>
        <w:t>n, đ</w:t>
      </w:r>
      <w:r w:rsidRPr="00085C15">
        <w:rPr>
          <w:szCs w:val="24"/>
        </w:rPr>
        <w:t>ồ</w:t>
      </w:r>
      <w:r>
        <w:rPr>
          <w:szCs w:val="24"/>
        </w:rPr>
        <w:t>ng t</w:t>
      </w:r>
      <w:r w:rsidRPr="00085C15">
        <w:rPr>
          <w:szCs w:val="24"/>
        </w:rPr>
        <w:t>í</w:t>
      </w:r>
      <w:r>
        <w:rPr>
          <w:szCs w:val="24"/>
        </w:rPr>
        <w:t xml:space="preserve">nh) </w:t>
      </w:r>
      <w:r w:rsidRPr="00085C15">
        <w:rPr>
          <w:szCs w:val="24"/>
        </w:rPr>
        <w:t>đã</w:t>
      </w:r>
      <w:r>
        <w:rPr>
          <w:szCs w:val="24"/>
        </w:rPr>
        <w:t xml:space="preserve"> kh</w:t>
      </w:r>
      <w:r w:rsidRPr="00085C15">
        <w:rPr>
          <w:szCs w:val="24"/>
        </w:rPr>
        <w:t>ô</w:t>
      </w:r>
      <w:r>
        <w:rPr>
          <w:szCs w:val="24"/>
        </w:rPr>
        <w:t xml:space="preserve">ng </w:t>
      </w:r>
      <w:r w:rsidRPr="00085C15">
        <w:rPr>
          <w:szCs w:val="24"/>
        </w:rPr>
        <w:t>đạ</w:t>
      </w:r>
      <w:r>
        <w:rPr>
          <w:szCs w:val="24"/>
        </w:rPr>
        <w:t>t 2/3 s</w:t>
      </w:r>
      <w:r w:rsidRPr="00085C15">
        <w:rPr>
          <w:szCs w:val="24"/>
        </w:rPr>
        <w:t>ố</w:t>
      </w:r>
      <w:r>
        <w:rPr>
          <w:szCs w:val="24"/>
        </w:rPr>
        <w:t xml:space="preserve"> phi</w:t>
      </w:r>
      <w:r w:rsidRPr="00085C15">
        <w:rPr>
          <w:szCs w:val="24"/>
        </w:rPr>
        <w:t>ế</w:t>
      </w:r>
      <w:r>
        <w:rPr>
          <w:szCs w:val="24"/>
        </w:rPr>
        <w:t>u h</w:t>
      </w:r>
      <w:r w:rsidRPr="00085C15">
        <w:rPr>
          <w:szCs w:val="24"/>
        </w:rPr>
        <w:t>ồ</w:t>
      </w:r>
      <w:r>
        <w:rPr>
          <w:szCs w:val="24"/>
        </w:rPr>
        <w:t>i th</w:t>
      </w:r>
      <w:r w:rsidRPr="00085C15">
        <w:rPr>
          <w:szCs w:val="24"/>
        </w:rPr>
        <w:t>á</w:t>
      </w:r>
      <w:r>
        <w:rPr>
          <w:szCs w:val="24"/>
        </w:rPr>
        <w:t>ng 10.</w:t>
      </w:r>
      <w:proofErr w:type="gramEnd"/>
      <w:r>
        <w:rPr>
          <w:szCs w:val="24"/>
        </w:rPr>
        <w:t xml:space="preserve"> </w:t>
      </w:r>
    </w:p>
    <w:p w:rsidR="00345BB9" w:rsidRDefault="00345BB9" w:rsidP="00EE0FE6">
      <w:pPr>
        <w:rPr>
          <w:szCs w:val="24"/>
        </w:rPr>
      </w:pPr>
      <w:r>
        <w:rPr>
          <w:szCs w:val="24"/>
        </w:rPr>
        <w:t>Thay vì trả lời những câu hỏi ch</w:t>
      </w:r>
      <w:r w:rsidRPr="00C63B34">
        <w:rPr>
          <w:szCs w:val="24"/>
        </w:rPr>
        <w:t>ỉ</w:t>
      </w:r>
      <w:r>
        <w:rPr>
          <w:szCs w:val="24"/>
        </w:rPr>
        <w:t xml:space="preserve"> dựa trên m</w:t>
      </w:r>
      <w:r w:rsidRPr="00C045DA">
        <w:rPr>
          <w:szCs w:val="24"/>
        </w:rPr>
        <w:t>ụ</w:t>
      </w:r>
      <w:r>
        <w:rPr>
          <w:szCs w:val="24"/>
        </w:rPr>
        <w:t>c v</w:t>
      </w:r>
      <w:r w:rsidRPr="00C045DA">
        <w:rPr>
          <w:szCs w:val="24"/>
        </w:rPr>
        <w:t>ụ</w:t>
      </w:r>
      <w:r>
        <w:rPr>
          <w:szCs w:val="24"/>
        </w:rPr>
        <w:t xml:space="preserve"> </w:t>
      </w:r>
      <w:r w:rsidRPr="00C045DA">
        <w:rPr>
          <w:szCs w:val="24"/>
        </w:rPr>
        <w:t>á</w:t>
      </w:r>
      <w:r>
        <w:rPr>
          <w:szCs w:val="24"/>
        </w:rPr>
        <w:t>p d</w:t>
      </w:r>
      <w:r w:rsidRPr="00C045DA">
        <w:rPr>
          <w:szCs w:val="24"/>
        </w:rPr>
        <w:t>ụ</w:t>
      </w:r>
      <w:r>
        <w:rPr>
          <w:szCs w:val="24"/>
        </w:rPr>
        <w:t>ng gi</w:t>
      </w:r>
      <w:r w:rsidRPr="00C045DA">
        <w:rPr>
          <w:szCs w:val="24"/>
        </w:rPr>
        <w:t>á</w:t>
      </w:r>
      <w:r>
        <w:rPr>
          <w:szCs w:val="24"/>
        </w:rPr>
        <w:t xml:space="preserve">o </w:t>
      </w:r>
      <w:r w:rsidRPr="00C045DA">
        <w:rPr>
          <w:szCs w:val="24"/>
        </w:rPr>
        <w:t>đ</w:t>
      </w:r>
      <w:r>
        <w:rPr>
          <w:szCs w:val="24"/>
        </w:rPr>
        <w:t>i</w:t>
      </w:r>
      <w:r w:rsidRPr="00C045DA">
        <w:rPr>
          <w:szCs w:val="24"/>
        </w:rPr>
        <w:t>ề</w:t>
      </w:r>
      <w:r>
        <w:rPr>
          <w:szCs w:val="24"/>
        </w:rPr>
        <w:t>u, tốt hơn dựa trên ý ĐGH Phanxicô muốn là</w:t>
      </w:r>
      <w:r>
        <w:rPr>
          <w:szCs w:val="24"/>
        </w:rPr>
        <w:t xml:space="preserve"> </w:t>
      </w:r>
      <w:r>
        <w:rPr>
          <w:szCs w:val="24"/>
        </w:rPr>
        <w:t>nh</w:t>
      </w:r>
      <w:r w:rsidRPr="00C63B34">
        <w:rPr>
          <w:szCs w:val="24"/>
        </w:rPr>
        <w:t>ữ</w:t>
      </w:r>
      <w:r>
        <w:rPr>
          <w:szCs w:val="24"/>
        </w:rPr>
        <w:t>ng c</w:t>
      </w:r>
      <w:r w:rsidRPr="00C63B34">
        <w:rPr>
          <w:szCs w:val="24"/>
        </w:rPr>
        <w:t>â</w:t>
      </w:r>
      <w:r>
        <w:rPr>
          <w:szCs w:val="24"/>
        </w:rPr>
        <w:t>u tr</w:t>
      </w:r>
      <w:r w:rsidRPr="00C63B34">
        <w:rPr>
          <w:szCs w:val="24"/>
        </w:rPr>
        <w:t>ả</w:t>
      </w:r>
      <w:r>
        <w:rPr>
          <w:szCs w:val="24"/>
        </w:rPr>
        <w:t xml:space="preserve"> </w:t>
      </w:r>
      <w:r>
        <w:rPr>
          <w:szCs w:val="24"/>
        </w:rPr>
        <w:t>l</w:t>
      </w:r>
      <w:r w:rsidRPr="00C63B34">
        <w:rPr>
          <w:szCs w:val="24"/>
        </w:rPr>
        <w:t>ờ</w:t>
      </w:r>
      <w:r>
        <w:rPr>
          <w:szCs w:val="24"/>
        </w:rPr>
        <w:t>i ph</w:t>
      </w:r>
      <w:r w:rsidRPr="00C63B34">
        <w:rPr>
          <w:szCs w:val="24"/>
        </w:rPr>
        <w:t>ả</w:t>
      </w:r>
      <w:r>
        <w:rPr>
          <w:szCs w:val="24"/>
        </w:rPr>
        <w:t xml:space="preserve">n </w:t>
      </w:r>
      <w:r w:rsidRPr="00C63B34">
        <w:rPr>
          <w:szCs w:val="24"/>
        </w:rPr>
        <w:t>ả</w:t>
      </w:r>
      <w:r>
        <w:rPr>
          <w:szCs w:val="24"/>
        </w:rPr>
        <w:t>nh</w:t>
      </w:r>
      <w:r w:rsidRPr="00C63B34">
        <w:rPr>
          <w:szCs w:val="24"/>
        </w:rPr>
        <w:t xml:space="preserve"> </w:t>
      </w:r>
      <w:r>
        <w:rPr>
          <w:szCs w:val="24"/>
        </w:rPr>
        <w:t>“ho</w:t>
      </w:r>
      <w:r w:rsidRPr="00C045DA">
        <w:rPr>
          <w:szCs w:val="24"/>
        </w:rPr>
        <w:t>ạt</w:t>
      </w:r>
      <w:r>
        <w:rPr>
          <w:szCs w:val="24"/>
        </w:rPr>
        <w:t xml:space="preserve"> đ</w:t>
      </w:r>
      <w:r w:rsidRPr="00C045DA">
        <w:rPr>
          <w:szCs w:val="24"/>
        </w:rPr>
        <w:t>ộ</w:t>
      </w:r>
      <w:r>
        <w:rPr>
          <w:szCs w:val="24"/>
        </w:rPr>
        <w:t>ng m</w:t>
      </w:r>
      <w:r w:rsidRPr="00C045DA">
        <w:rPr>
          <w:szCs w:val="24"/>
        </w:rPr>
        <w:t>ụ</w:t>
      </w:r>
      <w:r>
        <w:rPr>
          <w:szCs w:val="24"/>
        </w:rPr>
        <w:t>c v</w:t>
      </w:r>
      <w:r w:rsidRPr="00C045DA">
        <w:rPr>
          <w:szCs w:val="24"/>
        </w:rPr>
        <w:t>ụ</w:t>
      </w:r>
      <w:r>
        <w:rPr>
          <w:szCs w:val="24"/>
        </w:rPr>
        <w:t xml:space="preserve"> mang t</w:t>
      </w:r>
      <w:r w:rsidRPr="00C045DA">
        <w:rPr>
          <w:szCs w:val="24"/>
        </w:rPr>
        <w:t>í</w:t>
      </w:r>
      <w:r>
        <w:rPr>
          <w:szCs w:val="24"/>
        </w:rPr>
        <w:t>nh ch</w:t>
      </w:r>
      <w:r w:rsidRPr="00C045DA">
        <w:rPr>
          <w:szCs w:val="24"/>
        </w:rPr>
        <w:t>ấ</w:t>
      </w:r>
      <w:r>
        <w:rPr>
          <w:szCs w:val="24"/>
        </w:rPr>
        <w:t>t ‘g</w:t>
      </w:r>
      <w:r w:rsidRPr="00486E15">
        <w:rPr>
          <w:szCs w:val="24"/>
        </w:rPr>
        <w:t>ặ</w:t>
      </w:r>
      <w:r>
        <w:rPr>
          <w:szCs w:val="24"/>
        </w:rPr>
        <w:t>p g</w:t>
      </w:r>
      <w:r w:rsidRPr="00486E15">
        <w:rPr>
          <w:szCs w:val="24"/>
        </w:rPr>
        <w:t>ỡ</w:t>
      </w:r>
      <w:r>
        <w:rPr>
          <w:szCs w:val="24"/>
        </w:rPr>
        <w:t xml:space="preserve"> v</w:t>
      </w:r>
      <w:r w:rsidRPr="00486E15">
        <w:rPr>
          <w:szCs w:val="24"/>
        </w:rPr>
        <w:t>ă</w:t>
      </w:r>
      <w:r>
        <w:rPr>
          <w:szCs w:val="24"/>
        </w:rPr>
        <w:t>n h</w:t>
      </w:r>
      <w:r w:rsidRPr="00486E15">
        <w:rPr>
          <w:szCs w:val="24"/>
        </w:rPr>
        <w:t>óa</w:t>
      </w:r>
      <w:r>
        <w:rPr>
          <w:szCs w:val="24"/>
        </w:rPr>
        <w:t>’ (‘Culture of</w:t>
      </w:r>
      <w:r>
        <w:rPr>
          <w:szCs w:val="24"/>
        </w:rPr>
        <w:t xml:space="preserve"> </w:t>
      </w:r>
      <w:r>
        <w:rPr>
          <w:szCs w:val="24"/>
        </w:rPr>
        <w:t>Encounter’ đư</w:t>
      </w:r>
      <w:r w:rsidRPr="00486E15">
        <w:rPr>
          <w:szCs w:val="24"/>
        </w:rPr>
        <w:t>ợ</w:t>
      </w:r>
      <w:r>
        <w:rPr>
          <w:szCs w:val="24"/>
        </w:rPr>
        <w:t xml:space="preserve">c </w:t>
      </w:r>
      <w:r w:rsidRPr="00486E15">
        <w:rPr>
          <w:szCs w:val="24"/>
        </w:rPr>
        <w:t>Đ</w:t>
      </w:r>
      <w:r>
        <w:rPr>
          <w:szCs w:val="24"/>
        </w:rPr>
        <w:t>GH d</w:t>
      </w:r>
      <w:r w:rsidRPr="00486E15">
        <w:rPr>
          <w:szCs w:val="24"/>
        </w:rPr>
        <w:t>ù</w:t>
      </w:r>
      <w:r>
        <w:rPr>
          <w:szCs w:val="24"/>
        </w:rPr>
        <w:t>ng trong nhi</w:t>
      </w:r>
      <w:r w:rsidRPr="00486E15">
        <w:rPr>
          <w:szCs w:val="24"/>
        </w:rPr>
        <w:t>ề</w:t>
      </w:r>
      <w:r>
        <w:rPr>
          <w:szCs w:val="24"/>
        </w:rPr>
        <w:t>u ho</w:t>
      </w:r>
      <w:r w:rsidRPr="00486E15">
        <w:rPr>
          <w:szCs w:val="24"/>
        </w:rPr>
        <w:t>àn</w:t>
      </w:r>
      <w:r>
        <w:rPr>
          <w:szCs w:val="24"/>
        </w:rPr>
        <w:t xml:space="preserve"> c</w:t>
      </w:r>
      <w:r w:rsidRPr="00486E15">
        <w:rPr>
          <w:szCs w:val="24"/>
        </w:rPr>
        <w:t>ả</w:t>
      </w:r>
      <w:r>
        <w:rPr>
          <w:szCs w:val="24"/>
        </w:rPr>
        <w:t xml:space="preserve">nh, mang </w:t>
      </w:r>
      <w:r w:rsidRPr="00486E15">
        <w:rPr>
          <w:szCs w:val="24"/>
        </w:rPr>
        <w:t>ý</w:t>
      </w:r>
      <w:r>
        <w:rPr>
          <w:szCs w:val="24"/>
        </w:rPr>
        <w:t xml:space="preserve"> ngh</w:t>
      </w:r>
      <w:r w:rsidRPr="00486E15">
        <w:rPr>
          <w:szCs w:val="24"/>
        </w:rPr>
        <w:t>ĩa</w:t>
      </w:r>
      <w:r>
        <w:rPr>
          <w:szCs w:val="24"/>
        </w:rPr>
        <w:t xml:space="preserve"> l</w:t>
      </w:r>
      <w:r w:rsidRPr="00486E15">
        <w:rPr>
          <w:szCs w:val="24"/>
        </w:rPr>
        <w:t>à</w:t>
      </w:r>
      <w:r>
        <w:rPr>
          <w:szCs w:val="24"/>
        </w:rPr>
        <w:t xml:space="preserve"> ‘đ</w:t>
      </w:r>
      <w:r w:rsidRPr="00486E15">
        <w:rPr>
          <w:szCs w:val="24"/>
        </w:rPr>
        <w:t>ể</w:t>
      </w:r>
      <w:r>
        <w:rPr>
          <w:szCs w:val="24"/>
        </w:rPr>
        <w:t xml:space="preserve"> </w:t>
      </w:r>
      <w:r w:rsidRPr="00486E15">
        <w:rPr>
          <w:szCs w:val="24"/>
        </w:rPr>
        <w:t>ý</w:t>
      </w:r>
      <w:r>
        <w:rPr>
          <w:szCs w:val="24"/>
        </w:rPr>
        <w:t xml:space="preserve"> t</w:t>
      </w:r>
      <w:r w:rsidRPr="00486E15">
        <w:rPr>
          <w:szCs w:val="24"/>
        </w:rPr>
        <w:t>ớ</w:t>
      </w:r>
      <w:r>
        <w:rPr>
          <w:szCs w:val="24"/>
        </w:rPr>
        <w:t>i con ngư</w:t>
      </w:r>
      <w:r w:rsidRPr="00486E15">
        <w:rPr>
          <w:szCs w:val="24"/>
        </w:rPr>
        <w:t>ờ</w:t>
      </w:r>
      <w:r>
        <w:rPr>
          <w:szCs w:val="24"/>
        </w:rPr>
        <w:t>i h</w:t>
      </w:r>
      <w:r w:rsidRPr="00486E15">
        <w:rPr>
          <w:szCs w:val="24"/>
        </w:rPr>
        <w:t>ơ</w:t>
      </w:r>
      <w:r>
        <w:rPr>
          <w:szCs w:val="24"/>
        </w:rPr>
        <w:t>n l</w:t>
      </w:r>
      <w:r w:rsidRPr="00486E15">
        <w:rPr>
          <w:szCs w:val="24"/>
        </w:rPr>
        <w:t>à</w:t>
      </w:r>
      <w:r>
        <w:rPr>
          <w:szCs w:val="24"/>
        </w:rPr>
        <w:t xml:space="preserve"> </w:t>
      </w:r>
      <w:r w:rsidRPr="00486E15">
        <w:rPr>
          <w:szCs w:val="24"/>
        </w:rPr>
        <w:t>ý</w:t>
      </w:r>
      <w:r>
        <w:rPr>
          <w:szCs w:val="24"/>
        </w:rPr>
        <w:t xml:space="preserve"> tư</w:t>
      </w:r>
      <w:r w:rsidRPr="00486E15">
        <w:rPr>
          <w:szCs w:val="24"/>
        </w:rPr>
        <w:t>ở</w:t>
      </w:r>
      <w:r>
        <w:rPr>
          <w:szCs w:val="24"/>
        </w:rPr>
        <w:t>ng’, ‘nhấn mạnh tới l</w:t>
      </w:r>
      <w:r w:rsidRPr="00231C4E">
        <w:rPr>
          <w:szCs w:val="24"/>
        </w:rPr>
        <w:t>ò</w:t>
      </w:r>
      <w:r>
        <w:rPr>
          <w:szCs w:val="24"/>
        </w:rPr>
        <w:t>ng thương h</w:t>
      </w:r>
      <w:r w:rsidRPr="00231C4E">
        <w:rPr>
          <w:szCs w:val="24"/>
        </w:rPr>
        <w:t>ơ</w:t>
      </w:r>
      <w:r>
        <w:rPr>
          <w:szCs w:val="24"/>
        </w:rPr>
        <w:t>n l</w:t>
      </w:r>
      <w:r w:rsidRPr="00231C4E">
        <w:rPr>
          <w:szCs w:val="24"/>
        </w:rPr>
        <w:t>à</w:t>
      </w:r>
      <w:r>
        <w:rPr>
          <w:szCs w:val="24"/>
        </w:rPr>
        <w:t xml:space="preserve"> ph</w:t>
      </w:r>
      <w:r w:rsidRPr="00231C4E">
        <w:rPr>
          <w:szCs w:val="24"/>
        </w:rPr>
        <w:t>á</w:t>
      </w:r>
      <w:r>
        <w:rPr>
          <w:szCs w:val="24"/>
        </w:rPr>
        <w:t>n x</w:t>
      </w:r>
      <w:r w:rsidRPr="00231C4E">
        <w:rPr>
          <w:szCs w:val="24"/>
        </w:rPr>
        <w:t>é</w:t>
      </w:r>
      <w:r>
        <w:rPr>
          <w:szCs w:val="24"/>
        </w:rPr>
        <w:t>t’) và câu trả lời giúp nhận ra công trình vô vị lợi của Thiên Chúa dù có ra ngoài mẫu mực quen thuộc”. Tr</w:t>
      </w:r>
      <w:r w:rsidRPr="0074491B">
        <w:rPr>
          <w:szCs w:val="24"/>
        </w:rPr>
        <w:t>ả</w:t>
      </w:r>
      <w:r>
        <w:rPr>
          <w:szCs w:val="24"/>
        </w:rPr>
        <w:t xml:space="preserve"> l</w:t>
      </w:r>
      <w:r w:rsidRPr="0074491B">
        <w:rPr>
          <w:szCs w:val="24"/>
        </w:rPr>
        <w:t>ờ</w:t>
      </w:r>
      <w:r>
        <w:rPr>
          <w:szCs w:val="24"/>
        </w:rPr>
        <w:t>i c</w:t>
      </w:r>
      <w:r w:rsidRPr="0074491B">
        <w:rPr>
          <w:szCs w:val="24"/>
        </w:rPr>
        <w:t>ủ</w:t>
      </w:r>
      <w:r>
        <w:rPr>
          <w:szCs w:val="24"/>
        </w:rPr>
        <w:t>a c</w:t>
      </w:r>
      <w:r w:rsidRPr="0074491B">
        <w:rPr>
          <w:szCs w:val="24"/>
        </w:rPr>
        <w:t>á</w:t>
      </w:r>
      <w:r>
        <w:rPr>
          <w:szCs w:val="24"/>
        </w:rPr>
        <w:t>c H</w:t>
      </w:r>
      <w:r w:rsidRPr="0074491B">
        <w:rPr>
          <w:szCs w:val="24"/>
        </w:rPr>
        <w:t>ộ</w:t>
      </w:r>
      <w:r>
        <w:rPr>
          <w:szCs w:val="24"/>
        </w:rPr>
        <w:t>i Đ</w:t>
      </w:r>
      <w:r w:rsidRPr="0074491B">
        <w:rPr>
          <w:szCs w:val="24"/>
        </w:rPr>
        <w:t>ồ</w:t>
      </w:r>
      <w:r>
        <w:rPr>
          <w:szCs w:val="24"/>
        </w:rPr>
        <w:t>ng Gi</w:t>
      </w:r>
      <w:r w:rsidRPr="0074491B">
        <w:rPr>
          <w:szCs w:val="24"/>
        </w:rPr>
        <w:t>á</w:t>
      </w:r>
      <w:r>
        <w:rPr>
          <w:szCs w:val="24"/>
        </w:rPr>
        <w:t>m M</w:t>
      </w:r>
      <w:r w:rsidRPr="0074491B">
        <w:rPr>
          <w:szCs w:val="24"/>
        </w:rPr>
        <w:t>ụ</w:t>
      </w:r>
      <w:r>
        <w:rPr>
          <w:szCs w:val="24"/>
        </w:rPr>
        <w:t>c ph</w:t>
      </w:r>
      <w:r w:rsidRPr="0074491B">
        <w:rPr>
          <w:szCs w:val="24"/>
        </w:rPr>
        <w:t>ả</w:t>
      </w:r>
      <w:r>
        <w:rPr>
          <w:szCs w:val="24"/>
        </w:rPr>
        <w:t>i g</w:t>
      </w:r>
      <w:r w:rsidRPr="0074491B">
        <w:rPr>
          <w:szCs w:val="24"/>
        </w:rPr>
        <w:t>ửi</w:t>
      </w:r>
      <w:r>
        <w:rPr>
          <w:szCs w:val="24"/>
        </w:rPr>
        <w:t xml:space="preserve"> v</w:t>
      </w:r>
      <w:r w:rsidRPr="0074491B">
        <w:rPr>
          <w:szCs w:val="24"/>
        </w:rPr>
        <w:t>ề</w:t>
      </w:r>
      <w:r>
        <w:rPr>
          <w:szCs w:val="24"/>
        </w:rPr>
        <w:t xml:space="preserve"> T</w:t>
      </w:r>
      <w:r w:rsidRPr="0074491B">
        <w:rPr>
          <w:szCs w:val="24"/>
        </w:rPr>
        <w:t>òa</w:t>
      </w:r>
      <w:r>
        <w:rPr>
          <w:szCs w:val="24"/>
        </w:rPr>
        <w:t xml:space="preserve"> Th</w:t>
      </w:r>
      <w:r w:rsidRPr="0074491B">
        <w:rPr>
          <w:szCs w:val="24"/>
        </w:rPr>
        <w:t>á</w:t>
      </w:r>
      <w:r>
        <w:rPr>
          <w:szCs w:val="24"/>
        </w:rPr>
        <w:t>nh ng</w:t>
      </w:r>
      <w:r w:rsidRPr="0074491B">
        <w:rPr>
          <w:szCs w:val="24"/>
        </w:rPr>
        <w:t>à</w:t>
      </w:r>
      <w:r>
        <w:rPr>
          <w:szCs w:val="24"/>
        </w:rPr>
        <w:t>y 15/4 đ</w:t>
      </w:r>
      <w:r w:rsidRPr="0074491B">
        <w:rPr>
          <w:szCs w:val="24"/>
        </w:rPr>
        <w:t>ể</w:t>
      </w:r>
      <w:r>
        <w:rPr>
          <w:szCs w:val="24"/>
        </w:rPr>
        <w:t xml:space="preserve"> k</w:t>
      </w:r>
      <w:r w:rsidRPr="0074491B">
        <w:rPr>
          <w:szCs w:val="24"/>
        </w:rPr>
        <w:t>ị</w:t>
      </w:r>
      <w:r>
        <w:rPr>
          <w:szCs w:val="24"/>
        </w:rPr>
        <w:t xml:space="preserve">p </w:t>
      </w:r>
      <w:r w:rsidRPr="0074491B">
        <w:rPr>
          <w:szCs w:val="24"/>
        </w:rPr>
        <w:t>ấ</w:t>
      </w:r>
      <w:r>
        <w:rPr>
          <w:szCs w:val="24"/>
        </w:rPr>
        <w:t>n h</w:t>
      </w:r>
      <w:r w:rsidRPr="0074491B">
        <w:rPr>
          <w:szCs w:val="24"/>
        </w:rPr>
        <w:t>à</w:t>
      </w:r>
      <w:r>
        <w:rPr>
          <w:szCs w:val="24"/>
        </w:rPr>
        <w:t>nh ‘t</w:t>
      </w:r>
      <w:r w:rsidRPr="0074491B">
        <w:rPr>
          <w:szCs w:val="24"/>
        </w:rPr>
        <w:t>à</w:t>
      </w:r>
      <w:r>
        <w:rPr>
          <w:szCs w:val="24"/>
        </w:rPr>
        <w:t>i li</w:t>
      </w:r>
      <w:r w:rsidRPr="0074491B">
        <w:rPr>
          <w:szCs w:val="24"/>
        </w:rPr>
        <w:t>ệ</w:t>
      </w:r>
      <w:r>
        <w:rPr>
          <w:szCs w:val="24"/>
        </w:rPr>
        <w:t>u l</w:t>
      </w:r>
      <w:r w:rsidRPr="0074491B">
        <w:rPr>
          <w:szCs w:val="24"/>
        </w:rPr>
        <w:t>à</w:t>
      </w:r>
      <w:r>
        <w:rPr>
          <w:szCs w:val="24"/>
        </w:rPr>
        <w:t>m vi</w:t>
      </w:r>
      <w:r w:rsidRPr="0074491B">
        <w:rPr>
          <w:szCs w:val="24"/>
        </w:rPr>
        <w:t>ệ</w:t>
      </w:r>
      <w:r>
        <w:rPr>
          <w:szCs w:val="24"/>
        </w:rPr>
        <w:t>c’ v</w:t>
      </w:r>
      <w:r w:rsidRPr="0074491B">
        <w:rPr>
          <w:szCs w:val="24"/>
        </w:rPr>
        <w:t>à</w:t>
      </w:r>
      <w:r>
        <w:rPr>
          <w:szCs w:val="24"/>
        </w:rPr>
        <w:t>o m</w:t>
      </w:r>
      <w:r w:rsidRPr="0074491B">
        <w:rPr>
          <w:szCs w:val="24"/>
        </w:rPr>
        <w:t>ù</w:t>
      </w:r>
      <w:r>
        <w:rPr>
          <w:szCs w:val="24"/>
        </w:rPr>
        <w:t>a h</w:t>
      </w:r>
      <w:r w:rsidRPr="0074491B">
        <w:rPr>
          <w:szCs w:val="24"/>
        </w:rPr>
        <w:t>è</w:t>
      </w:r>
      <w:r>
        <w:rPr>
          <w:szCs w:val="24"/>
        </w:rPr>
        <w:t xml:space="preserve"> 2015.</w:t>
      </w:r>
    </w:p>
    <w:p w:rsidR="00182084" w:rsidRDefault="00345BB9" w:rsidP="00EE0FE6">
      <w:pPr>
        <w:ind w:firstLine="0"/>
        <w:jc w:val="center"/>
        <w:rPr>
          <w:color w:val="000000"/>
          <w:szCs w:val="24"/>
          <w:shd w:val="clear" w:color="auto" w:fill="FFFFCC"/>
        </w:rPr>
      </w:pPr>
      <w:r>
        <w:rPr>
          <w:noProof/>
          <w:color w:val="000000"/>
          <w:szCs w:val="24"/>
          <w:shd w:val="clear" w:color="auto" w:fill="FFFFCC"/>
        </w:rPr>
        <w:lastRenderedPageBreak/>
        <w:drawing>
          <wp:inline distT="0" distB="0" distL="0" distR="0" wp14:anchorId="0610EEFF" wp14:editId="52AD51BA">
            <wp:extent cx="1504950" cy="914400"/>
            <wp:effectExtent l="0" t="0" r="0" b="0"/>
            <wp:docPr id="6" name="Picture 6" descr="wmo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mof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914400"/>
                    </a:xfrm>
                    <a:prstGeom prst="rect">
                      <a:avLst/>
                    </a:prstGeom>
                    <a:noFill/>
                    <a:ln>
                      <a:noFill/>
                    </a:ln>
                  </pic:spPr>
                </pic:pic>
              </a:graphicData>
            </a:graphic>
          </wp:inline>
        </w:drawing>
      </w:r>
    </w:p>
    <w:p w:rsidR="00182084" w:rsidRPr="00EE0FE6" w:rsidRDefault="00345BB9" w:rsidP="00EE0FE6">
      <w:pPr>
        <w:pStyle w:val="Heading2"/>
        <w:jc w:val="left"/>
      </w:pPr>
      <w:r w:rsidRPr="00EE0FE6">
        <w:t>Đại Hội Thế Giới về Gia Đình</w:t>
      </w:r>
      <w:r w:rsidR="00EE0FE6">
        <w:br/>
      </w:r>
      <w:r w:rsidRPr="00EE0FE6">
        <w:t xml:space="preserve">“Tình yêu là sứ mạng của chúng ta: </w:t>
      </w:r>
      <w:r w:rsidR="00EE0FE6">
        <w:br/>
      </w:r>
      <w:r w:rsidRPr="00EE0FE6">
        <w:t>Gia đình sống cách sung mãn.”</w:t>
      </w:r>
    </w:p>
    <w:p w:rsidR="00345BB9" w:rsidRPr="00EE0FE6" w:rsidRDefault="00345BB9" w:rsidP="00EE0FE6">
      <w:pPr>
        <w:ind w:firstLine="0"/>
        <w:jc w:val="left"/>
        <w:rPr>
          <w:i/>
        </w:rPr>
      </w:pPr>
      <w:proofErr w:type="gramStart"/>
      <w:r w:rsidRPr="00EE0FE6">
        <w:rPr>
          <w:i/>
        </w:rPr>
        <w:t>22-27/9/2015, tại Philadelphia.</w:t>
      </w:r>
      <w:proofErr w:type="gramEnd"/>
      <w:r w:rsidRPr="00EE0FE6">
        <w:rPr>
          <w:i/>
        </w:rPr>
        <w:t xml:space="preserve"> PA</w:t>
      </w:r>
    </w:p>
    <w:p w:rsidR="00345BB9" w:rsidRPr="00182084" w:rsidRDefault="00345BB9" w:rsidP="00EE0FE6">
      <w:r w:rsidRPr="00182084">
        <w:t xml:space="preserve">Đức Thánh Cha Gioan Phaolô II lập ra Đại Hội Thế Giới về Gia Đình năm 1994 và đặt dưới sự điều hành của Hội Đồng Tòa Thánh về Gia Đình, cứ 3 năm tổ chức một lần. </w:t>
      </w:r>
      <w:proofErr w:type="gramStart"/>
      <w:r w:rsidRPr="00182084">
        <w:t>Đã có 7 lần Đại Hội được tổ chức tại những nơi khác nhau trên thế giới.</w:t>
      </w:r>
      <w:proofErr w:type="gramEnd"/>
      <w:r w:rsidRPr="00182084">
        <w:t xml:space="preserve"> Đai Hội VIII (ĐH VIII) sẽ được tổ chức tại Phiadelphia, Pennsylvania với chủ đề “</w:t>
      </w:r>
      <w:r w:rsidRPr="00EE0FE6">
        <w:rPr>
          <w:i/>
        </w:rPr>
        <w:t>Tình Yêu là Sứ Mệnh của chúng ta: Gia Đình sống cách sung mãn</w:t>
      </w:r>
      <w:r w:rsidRPr="00182084">
        <w:t xml:space="preserve">”. ĐH VIII kéo dài 6 ngày từ Thứ Ba 22 tháng 9 tới Chúa Nhât 27 tháng 9, 2015 và được mở rộng cho mọi giới mọi lớp tuổi, cho cá nhân, nhóm hay gia đình, muốn tham dự có thể trực tiếp ghi danh trên: </w:t>
      </w:r>
      <w:hyperlink r:id="rId13" w:history="1">
        <w:r w:rsidRPr="00182084">
          <w:t>http://www.worldmeeting2015.org/register/</w:t>
        </w:r>
      </w:hyperlink>
      <w:r w:rsidRPr="00182084">
        <w:t xml:space="preserve"> </w:t>
      </w:r>
    </w:p>
    <w:p w:rsidR="00345BB9" w:rsidRPr="00182084" w:rsidRDefault="00345BB9" w:rsidP="00EE0FE6">
      <w:proofErr w:type="gramStart"/>
      <w:r w:rsidRPr="00182084">
        <w:t>Liên Đoàn Công Giáo Việt Nam tại Hoa Kỳ dự tính mời 4 thuyết trình viên tiếng Việt (2 thuyết trình viên từ Viêt Nam, và 2 tại Mỹ).</w:t>
      </w:r>
      <w:proofErr w:type="gramEnd"/>
      <w:r w:rsidRPr="00182084">
        <w:t xml:space="preserve"> Linh mục Mathêô Nguyễn Khắc Hy</w:t>
      </w:r>
      <w:proofErr w:type="gramStart"/>
      <w:r w:rsidRPr="00182084">
        <w:t>,S.S</w:t>
      </w:r>
      <w:proofErr w:type="gramEnd"/>
      <w:r w:rsidRPr="00182084">
        <w:t>. sẽ là thông dịch viên tiếng Việt cho Đại Hội.</w:t>
      </w:r>
    </w:p>
    <w:p w:rsidR="00345BB9" w:rsidRPr="00182084" w:rsidRDefault="00345BB9" w:rsidP="00345BB9">
      <w:pPr>
        <w:jc w:val="left"/>
      </w:pPr>
      <w:proofErr w:type="gramStart"/>
      <w:r w:rsidRPr="00182084">
        <w:t>Tôi có thể làm gì chuẩn bị cho ĐH VIII?</w:t>
      </w:r>
      <w:proofErr w:type="gramEnd"/>
    </w:p>
    <w:p w:rsidR="00182084" w:rsidRDefault="00345BB9" w:rsidP="00345BB9">
      <w:pPr>
        <w:jc w:val="left"/>
      </w:pPr>
      <w:r w:rsidRPr="00182084">
        <w:t xml:space="preserve">Thưa: Cầu </w:t>
      </w:r>
      <w:proofErr w:type="gramStart"/>
      <w:r w:rsidRPr="00182084">
        <w:t>nguyện !</w:t>
      </w:r>
      <w:proofErr w:type="gramEnd"/>
    </w:p>
    <w:p w:rsidR="00345BB9" w:rsidRPr="00EE0FE6" w:rsidRDefault="00345BB9" w:rsidP="00EE0FE6">
      <w:pPr>
        <w:pStyle w:val="Heading2"/>
        <w:jc w:val="center"/>
        <w:rPr>
          <w:rFonts w:eastAsia="Times New Roman" w:cs="Times New Roman"/>
        </w:rPr>
      </w:pPr>
      <w:r w:rsidRPr="00EE0FE6">
        <w:rPr>
          <w:rFonts w:eastAsia="Times New Roman" w:cs="Times New Roman"/>
        </w:rPr>
        <w:t>Kinh Nguyện Chính Thức ĐH VIII</w:t>
      </w:r>
    </w:p>
    <w:p w:rsidR="00345BB9" w:rsidRPr="00CC2CA5" w:rsidRDefault="00345BB9" w:rsidP="00EE0FE6">
      <w:pPr>
        <w:pStyle w:val="NoSpacing"/>
      </w:pPr>
      <w:r w:rsidRPr="00CC2CA5">
        <w:t>Lạy Chúa là Cha chúng con!</w:t>
      </w:r>
    </w:p>
    <w:p w:rsidR="00345BB9" w:rsidRPr="00CC2CA5" w:rsidRDefault="00345BB9" w:rsidP="00EE0FE6">
      <w:pPr>
        <w:pStyle w:val="NoSpacing"/>
      </w:pPr>
      <w:proofErr w:type="gramStart"/>
      <w:r w:rsidRPr="00CC2CA5">
        <w:t>trong</w:t>
      </w:r>
      <w:proofErr w:type="gramEnd"/>
      <w:r w:rsidRPr="00CC2CA5">
        <w:t> Chúa Giêsu, Con Cha</w:t>
      </w:r>
    </w:p>
    <w:p w:rsidR="00345BB9" w:rsidRPr="00CC2CA5" w:rsidRDefault="00345BB9" w:rsidP="00EE0FE6">
      <w:pPr>
        <w:pStyle w:val="NoSpacing"/>
      </w:pPr>
      <w:r w:rsidRPr="00CC2CA5">
        <w:t>Đấng Cứu Độ chúng con</w:t>
      </w:r>
    </w:p>
    <w:p w:rsidR="00345BB9" w:rsidRPr="00CC2CA5" w:rsidRDefault="00345BB9" w:rsidP="00EE0FE6">
      <w:pPr>
        <w:pStyle w:val="NoSpacing"/>
      </w:pPr>
      <w:r w:rsidRPr="00CC2CA5">
        <w:t>Cha đã cho chúng con được làm con cái Cha</w:t>
      </w:r>
    </w:p>
    <w:p w:rsidR="00345BB9" w:rsidRPr="00CC2CA5" w:rsidRDefault="00345BB9" w:rsidP="00EE0FE6">
      <w:pPr>
        <w:pStyle w:val="NoSpacing"/>
        <w:spacing w:after="120"/>
      </w:pPr>
      <w:proofErr w:type="gramStart"/>
      <w:r w:rsidRPr="00CC2CA5">
        <w:t>trong</w:t>
      </w:r>
      <w:proofErr w:type="gramEnd"/>
      <w:r w:rsidRPr="00CC2CA5">
        <w:t> gia đình Hội Thánh.</w:t>
      </w:r>
    </w:p>
    <w:p w:rsidR="00345BB9" w:rsidRPr="00CC2CA5" w:rsidRDefault="00345BB9" w:rsidP="00EE0FE6">
      <w:pPr>
        <w:pStyle w:val="NoSpacing"/>
      </w:pPr>
      <w:r w:rsidRPr="00CC2CA5">
        <w:t xml:space="preserve">Xin hồng </w:t>
      </w:r>
      <w:proofErr w:type="gramStart"/>
      <w:r w:rsidRPr="00CC2CA5">
        <w:t>ân</w:t>
      </w:r>
      <w:proofErr w:type="gramEnd"/>
      <w:r w:rsidRPr="00CC2CA5">
        <w:t xml:space="preserve"> và tình yêu của Cha</w:t>
      </w:r>
    </w:p>
    <w:p w:rsidR="00345BB9" w:rsidRPr="00CC2CA5" w:rsidRDefault="00345BB9" w:rsidP="00EE0FE6">
      <w:pPr>
        <w:pStyle w:val="NoSpacing"/>
      </w:pPr>
      <w:proofErr w:type="gramStart"/>
      <w:r w:rsidRPr="00CC2CA5">
        <w:t>giúp</w:t>
      </w:r>
      <w:proofErr w:type="gramEnd"/>
      <w:r w:rsidRPr="00CC2CA5">
        <w:t> các gia đình chúng con</w:t>
      </w:r>
    </w:p>
    <w:p w:rsidR="00345BB9" w:rsidRPr="00CC2CA5" w:rsidRDefault="00345BB9" w:rsidP="00EE0FE6">
      <w:pPr>
        <w:pStyle w:val="NoSpacing"/>
      </w:pPr>
      <w:proofErr w:type="gramStart"/>
      <w:r w:rsidRPr="00CC2CA5">
        <w:t>khắp</w:t>
      </w:r>
      <w:proofErr w:type="gramEnd"/>
      <w:r w:rsidRPr="00CC2CA5">
        <w:t> mọi nơi trên thế giới</w:t>
      </w:r>
    </w:p>
    <w:p w:rsidR="00345BB9" w:rsidRPr="00CC2CA5" w:rsidRDefault="00345BB9" w:rsidP="00EE0FE6">
      <w:pPr>
        <w:pStyle w:val="NoSpacing"/>
      </w:pPr>
      <w:proofErr w:type="gramStart"/>
      <w:r w:rsidRPr="00CC2CA5">
        <w:t>được</w:t>
      </w:r>
      <w:proofErr w:type="gramEnd"/>
      <w:r w:rsidRPr="00CC2CA5">
        <w:t> hiệp nhất với nhau</w:t>
      </w:r>
    </w:p>
    <w:p w:rsidR="00345BB9" w:rsidRPr="00CC2CA5" w:rsidRDefault="00345BB9" w:rsidP="00EE0FE6">
      <w:pPr>
        <w:pStyle w:val="NoSpacing"/>
        <w:spacing w:after="120"/>
      </w:pPr>
      <w:proofErr w:type="gramStart"/>
      <w:r w:rsidRPr="00CC2CA5">
        <w:t>và</w:t>
      </w:r>
      <w:proofErr w:type="gramEnd"/>
      <w:r w:rsidRPr="00CC2CA5">
        <w:t> trung thành với Lời Cha.</w:t>
      </w:r>
    </w:p>
    <w:p w:rsidR="00345BB9" w:rsidRPr="00CC2CA5" w:rsidRDefault="00345BB9" w:rsidP="00EE0FE6">
      <w:pPr>
        <w:pStyle w:val="NoSpacing"/>
      </w:pPr>
      <w:r w:rsidRPr="00CC2CA5">
        <w:t>Xin cho tấm gương của Thánh Gia Thất</w:t>
      </w:r>
    </w:p>
    <w:p w:rsidR="00345BB9" w:rsidRPr="00CC2CA5" w:rsidRDefault="00345BB9" w:rsidP="00EE0FE6">
      <w:pPr>
        <w:pStyle w:val="NoSpacing"/>
      </w:pPr>
      <w:proofErr w:type="gramStart"/>
      <w:r w:rsidRPr="00CC2CA5">
        <w:t>với</w:t>
      </w:r>
      <w:proofErr w:type="gramEnd"/>
      <w:r w:rsidRPr="00CC2CA5">
        <w:t> sự trợ giúp của Chúa Thánh Thần</w:t>
      </w:r>
    </w:p>
    <w:p w:rsidR="00345BB9" w:rsidRPr="00CC2CA5" w:rsidRDefault="00345BB9" w:rsidP="00EE0FE6">
      <w:pPr>
        <w:pStyle w:val="NoSpacing"/>
      </w:pPr>
      <w:proofErr w:type="gramStart"/>
      <w:r w:rsidRPr="00CC2CA5">
        <w:lastRenderedPageBreak/>
        <w:t>hướng</w:t>
      </w:r>
      <w:proofErr w:type="gramEnd"/>
      <w:r w:rsidRPr="00CC2CA5">
        <w:t> dẫn mọi gia đình chúng con</w:t>
      </w:r>
    </w:p>
    <w:p w:rsidR="00345BB9" w:rsidRPr="00CC2CA5" w:rsidRDefault="00345BB9" w:rsidP="00EE0FE6">
      <w:pPr>
        <w:pStyle w:val="NoSpacing"/>
      </w:pPr>
      <w:proofErr w:type="gramStart"/>
      <w:r w:rsidRPr="00CC2CA5">
        <w:t>nhất</w:t>
      </w:r>
      <w:proofErr w:type="gramEnd"/>
      <w:r w:rsidRPr="00CC2CA5">
        <w:t> là các gia đình đang gặp thử thách</w:t>
      </w:r>
    </w:p>
    <w:p w:rsidR="00345BB9" w:rsidRPr="00CC2CA5" w:rsidRDefault="00345BB9" w:rsidP="00EE0FE6">
      <w:pPr>
        <w:pStyle w:val="NoSpacing"/>
      </w:pPr>
      <w:proofErr w:type="gramStart"/>
      <w:r w:rsidRPr="00CC2CA5">
        <w:t>trở</w:t>
      </w:r>
      <w:proofErr w:type="gramEnd"/>
      <w:r w:rsidRPr="00CC2CA5">
        <w:t> nên mái ấm của hiệp thông và cầu nguyện</w:t>
      </w:r>
    </w:p>
    <w:p w:rsidR="00345BB9" w:rsidRPr="00CC2CA5" w:rsidRDefault="00345BB9" w:rsidP="00EE0FE6">
      <w:pPr>
        <w:pStyle w:val="NoSpacing"/>
      </w:pPr>
      <w:proofErr w:type="gramStart"/>
      <w:r w:rsidRPr="00CC2CA5">
        <w:t>luôn</w:t>
      </w:r>
      <w:proofErr w:type="gramEnd"/>
      <w:r w:rsidRPr="00CC2CA5">
        <w:t> biết tìm kiếm chân lý</w:t>
      </w:r>
    </w:p>
    <w:p w:rsidR="00345BB9" w:rsidRPr="00CC2CA5" w:rsidRDefault="00345BB9" w:rsidP="00EE0FE6">
      <w:pPr>
        <w:pStyle w:val="NoSpacing"/>
        <w:spacing w:before="120"/>
      </w:pPr>
      <w:proofErr w:type="gramStart"/>
      <w:r w:rsidRPr="00CC2CA5">
        <w:t>và</w:t>
      </w:r>
      <w:proofErr w:type="gramEnd"/>
      <w:r w:rsidRPr="00CC2CA5">
        <w:t> sống trong tình yêu của Cha.</w:t>
      </w:r>
    </w:p>
    <w:p w:rsidR="00345BB9" w:rsidRPr="00CC2CA5" w:rsidRDefault="00345BB9" w:rsidP="00EE0FE6">
      <w:pPr>
        <w:pStyle w:val="NoSpacing"/>
      </w:pPr>
      <w:r w:rsidRPr="00CC2CA5">
        <w:t>Chúng con nguyện xin Cha</w:t>
      </w:r>
    </w:p>
    <w:p w:rsidR="00345BB9" w:rsidRPr="00CC2CA5" w:rsidRDefault="00345BB9" w:rsidP="00EE0FE6">
      <w:pPr>
        <w:pStyle w:val="NoSpacing"/>
      </w:pPr>
      <w:proofErr w:type="gramStart"/>
      <w:r w:rsidRPr="00CC2CA5">
        <w:t>nhờ</w:t>
      </w:r>
      <w:proofErr w:type="gramEnd"/>
      <w:r w:rsidRPr="00CC2CA5">
        <w:t> Đức Kitô, Chúa chúng con. Amen.</w:t>
      </w:r>
    </w:p>
    <w:p w:rsidR="00345BB9" w:rsidRPr="00CC2CA5" w:rsidRDefault="00345BB9" w:rsidP="00EE0FE6">
      <w:pPr>
        <w:pStyle w:val="NoSpacing"/>
      </w:pPr>
      <w:r w:rsidRPr="00CC2CA5">
        <w:t>Lạy Chúa Giêsu, Mẹ Maria và Thánh Giuse</w:t>
      </w:r>
    </w:p>
    <w:p w:rsidR="00345BB9" w:rsidRDefault="00345BB9" w:rsidP="00EE0FE6">
      <w:pPr>
        <w:pStyle w:val="NoSpacing"/>
      </w:pPr>
      <w:r w:rsidRPr="00CC2CA5">
        <w:t>Xin cầu cho chúng con!</w:t>
      </w:r>
    </w:p>
    <w:p w:rsidR="001A239C" w:rsidRPr="00EE0FE6" w:rsidRDefault="00345BB9" w:rsidP="00EE0FE6">
      <w:pPr>
        <w:spacing w:before="120"/>
        <w:jc w:val="right"/>
        <w:rPr>
          <w:i/>
          <w:sz w:val="18"/>
          <w:szCs w:val="18"/>
        </w:rPr>
      </w:pPr>
      <w:r w:rsidRPr="00EE0FE6">
        <w:rPr>
          <w:i/>
          <w:sz w:val="18"/>
          <w:szCs w:val="18"/>
        </w:rPr>
        <w:t xml:space="preserve">(Nguồn: </w:t>
      </w:r>
      <w:hyperlink r:id="rId14" w:history="1">
        <w:r w:rsidRPr="00EE0FE6">
          <w:rPr>
            <w:rStyle w:val="Hyperlink"/>
            <w:i/>
            <w:color w:val="auto"/>
            <w:sz w:val="18"/>
            <w:szCs w:val="18"/>
            <w:u w:val="none"/>
          </w:rPr>
          <w:t>www.tonggiaophanhainoi.org</w:t>
        </w:r>
      </w:hyperlink>
      <w:r w:rsidRPr="00EE0FE6">
        <w:rPr>
          <w:i/>
          <w:sz w:val="18"/>
          <w:szCs w:val="18"/>
        </w:rPr>
        <w:t>)</w:t>
      </w:r>
    </w:p>
    <w:sectPr w:rsidR="001A239C" w:rsidRPr="00EE0FE6" w:rsidSect="003321FA">
      <w:headerReference w:type="even" r:id="rId15"/>
      <w:headerReference w:type="default" r:id="rId16"/>
      <w:footerReference w:type="even" r:id="rId17"/>
      <w:footerReference w:type="default" r:id="rId18"/>
      <w:headerReference w:type="first" r:id="rId19"/>
      <w:footerReference w:type="first" r:id="rId20"/>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C35" w:rsidRDefault="00080C35" w:rsidP="00DD0E0A">
      <w:pPr>
        <w:spacing w:after="0"/>
      </w:pPr>
      <w:r>
        <w:separator/>
      </w:r>
    </w:p>
  </w:endnote>
  <w:endnote w:type="continuationSeparator" w:id="0">
    <w:p w:rsidR="00080C35" w:rsidRDefault="00080C35"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C35" w:rsidRDefault="00080C35" w:rsidP="00DD0E0A">
      <w:pPr>
        <w:spacing w:after="0"/>
      </w:pPr>
      <w:r>
        <w:separator/>
      </w:r>
    </w:p>
  </w:footnote>
  <w:footnote w:type="continuationSeparator" w:id="0">
    <w:p w:rsidR="00080C35" w:rsidRDefault="00080C35"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7AA"/>
    <w:multiLevelType w:val="hybridMultilevel"/>
    <w:tmpl w:val="ED0223CC"/>
    <w:lvl w:ilvl="0" w:tplc="85D829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41CF9"/>
    <w:multiLevelType w:val="hybridMultilevel"/>
    <w:tmpl w:val="7CA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570EF"/>
    <w:multiLevelType w:val="hybridMultilevel"/>
    <w:tmpl w:val="CF36C886"/>
    <w:lvl w:ilvl="0" w:tplc="9F7E5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529A1"/>
    <w:multiLevelType w:val="hybridMultilevel"/>
    <w:tmpl w:val="C16C08AE"/>
    <w:lvl w:ilvl="0" w:tplc="88A0E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035DF8"/>
    <w:multiLevelType w:val="hybridMultilevel"/>
    <w:tmpl w:val="7368EC16"/>
    <w:lvl w:ilvl="0" w:tplc="C7ACCC2C">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FFC1976"/>
    <w:multiLevelType w:val="hybridMultilevel"/>
    <w:tmpl w:val="3E1E8940"/>
    <w:lvl w:ilvl="0" w:tplc="99BC6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1"/>
  </w:num>
  <w:num w:numId="6">
    <w:abstractNumId w:val="1"/>
  </w:num>
  <w:num w:numId="7">
    <w:abstractNumId w:val="7"/>
  </w:num>
  <w:num w:numId="8">
    <w:abstractNumId w:val="12"/>
  </w:num>
  <w:num w:numId="9">
    <w:abstractNumId w:val="5"/>
  </w:num>
  <w:num w:numId="10">
    <w:abstractNumId w:val="15"/>
  </w:num>
  <w:num w:numId="11">
    <w:abstractNumId w:val="14"/>
  </w:num>
  <w:num w:numId="12">
    <w:abstractNumId w:val="13"/>
  </w:num>
  <w:num w:numId="13">
    <w:abstractNumId w:val="10"/>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hideSpellingErrors/>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2E"/>
    <w:rsid w:val="0003162E"/>
    <w:rsid w:val="00080C35"/>
    <w:rsid w:val="000D5707"/>
    <w:rsid w:val="00182084"/>
    <w:rsid w:val="001A239C"/>
    <w:rsid w:val="001F684E"/>
    <w:rsid w:val="0022087D"/>
    <w:rsid w:val="00254C1B"/>
    <w:rsid w:val="003321FA"/>
    <w:rsid w:val="00345BB9"/>
    <w:rsid w:val="00371E16"/>
    <w:rsid w:val="003E7A5C"/>
    <w:rsid w:val="004030CA"/>
    <w:rsid w:val="004F120B"/>
    <w:rsid w:val="00524B58"/>
    <w:rsid w:val="005633E8"/>
    <w:rsid w:val="006B1B28"/>
    <w:rsid w:val="00792DBC"/>
    <w:rsid w:val="007B0420"/>
    <w:rsid w:val="007B159D"/>
    <w:rsid w:val="007D01A9"/>
    <w:rsid w:val="00804590"/>
    <w:rsid w:val="00844B9F"/>
    <w:rsid w:val="008B2BFE"/>
    <w:rsid w:val="008D10E2"/>
    <w:rsid w:val="008E5726"/>
    <w:rsid w:val="008F2BDE"/>
    <w:rsid w:val="008F7F62"/>
    <w:rsid w:val="0090443E"/>
    <w:rsid w:val="0090486D"/>
    <w:rsid w:val="009078C1"/>
    <w:rsid w:val="009100D6"/>
    <w:rsid w:val="0093288F"/>
    <w:rsid w:val="009E7D46"/>
    <w:rsid w:val="00AB5C37"/>
    <w:rsid w:val="00AD6EDA"/>
    <w:rsid w:val="00D84F20"/>
    <w:rsid w:val="00DA47A5"/>
    <w:rsid w:val="00DB43BA"/>
    <w:rsid w:val="00DD0E0A"/>
    <w:rsid w:val="00EE0FE6"/>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orldmeeting2015.org/register/"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onggiaophanhainoi.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0</TotalTime>
  <Pages>4</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Linh Ho</cp:lastModifiedBy>
  <cp:revision>2</cp:revision>
  <cp:lastPrinted>2010-12-08T21:05:00Z</cp:lastPrinted>
  <dcterms:created xsi:type="dcterms:W3CDTF">2015-01-08T20:27:00Z</dcterms:created>
  <dcterms:modified xsi:type="dcterms:W3CDTF">2015-01-08T20:27:00Z</dcterms:modified>
</cp:coreProperties>
</file>