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C65" w:rsidRPr="00BA46A7" w:rsidRDefault="008E57F9" w:rsidP="003B44E1">
      <w:pPr>
        <w:jc w:val="center"/>
        <w:rPr>
          <w:rFonts w:ascii="Verdana" w:hAnsi="Verdana"/>
          <w:b/>
          <w:sz w:val="28"/>
          <w:szCs w:val="28"/>
        </w:rPr>
      </w:pPr>
      <w:bookmarkStart w:id="0" w:name="_GoBack"/>
      <w:bookmarkEnd w:id="0"/>
      <w:r w:rsidRPr="00BA46A7">
        <w:rPr>
          <w:rFonts w:ascii="Verdana" w:hAnsi="Verdana"/>
          <w:b/>
          <w:sz w:val="28"/>
          <w:szCs w:val="28"/>
        </w:rPr>
        <w:t xml:space="preserve">Cảm nhận về lễ Giáng sinh ở một Cộng đoàn CGVN </w:t>
      </w:r>
    </w:p>
    <w:p w:rsidR="003B44E1" w:rsidRPr="003B44E1" w:rsidRDefault="003B44E1" w:rsidP="003B44E1">
      <w:pPr>
        <w:jc w:val="right"/>
        <w:rPr>
          <w:rFonts w:ascii="Verdana" w:hAnsi="Verdana"/>
          <w:b/>
          <w:sz w:val="24"/>
          <w:szCs w:val="24"/>
        </w:rPr>
      </w:pPr>
      <w:r>
        <w:rPr>
          <w:rFonts w:ascii="Verdana" w:hAnsi="Verdana"/>
          <w:b/>
          <w:sz w:val="24"/>
          <w:szCs w:val="24"/>
        </w:rPr>
        <w:tab/>
        <w:t>Lê Thân</w:t>
      </w:r>
      <w:r w:rsidR="002D0CEE">
        <w:rPr>
          <w:rFonts w:ascii="Verdana" w:hAnsi="Verdana"/>
          <w:b/>
          <w:sz w:val="24"/>
          <w:szCs w:val="24"/>
        </w:rPr>
        <w:t xml:space="preserve"> Thiện</w:t>
      </w:r>
      <w:r>
        <w:rPr>
          <w:rFonts w:ascii="Verdana" w:hAnsi="Verdana"/>
          <w:b/>
          <w:sz w:val="24"/>
          <w:szCs w:val="24"/>
        </w:rPr>
        <w:t xml:space="preserve"> </w:t>
      </w:r>
      <w:r w:rsidRPr="003B44E1">
        <w:rPr>
          <w:rFonts w:ascii="Verdana" w:hAnsi="Verdana"/>
          <w:i/>
          <w:sz w:val="24"/>
          <w:szCs w:val="24"/>
        </w:rPr>
        <w:t>(25/12/2016)</w:t>
      </w:r>
    </w:p>
    <w:p w:rsidR="003B44E1" w:rsidRDefault="003B44E1">
      <w:pPr>
        <w:rPr>
          <w:rFonts w:ascii="Verdana" w:hAnsi="Verdana"/>
          <w:sz w:val="24"/>
          <w:szCs w:val="24"/>
        </w:rPr>
      </w:pPr>
    </w:p>
    <w:p w:rsidR="00550C65" w:rsidRDefault="008E57F9" w:rsidP="00D104EE">
      <w:pPr>
        <w:ind w:firstLine="720"/>
        <w:jc w:val="both"/>
        <w:rPr>
          <w:rFonts w:ascii="Verdana" w:hAnsi="Verdana"/>
          <w:sz w:val="24"/>
          <w:szCs w:val="24"/>
        </w:rPr>
      </w:pPr>
      <w:r>
        <w:rPr>
          <w:rFonts w:ascii="Verdana" w:hAnsi="Verdana"/>
          <w:sz w:val="24"/>
          <w:szCs w:val="24"/>
        </w:rPr>
        <w:t>Cộ</w:t>
      </w:r>
      <w:r w:rsidR="00550C65">
        <w:rPr>
          <w:rFonts w:ascii="Verdana" w:hAnsi="Verdana"/>
          <w:sz w:val="24"/>
          <w:szCs w:val="24"/>
        </w:rPr>
        <w:t>ng đoàn Công Giáo Việt Nam Giáo phận Metuchen, Tiểu bang New Jersey Hoa Kỳ, tên gọi chính thức là Cộng đoàn Công Giáo Việt Nam Đức Mẹ Hồn Xác Lên Trời, lại một lần nữa mừng lễ</w:t>
      </w:r>
      <w:r w:rsidR="00BA46A7">
        <w:rPr>
          <w:rFonts w:ascii="Verdana" w:hAnsi="Verdana"/>
          <w:sz w:val="24"/>
          <w:szCs w:val="24"/>
        </w:rPr>
        <w:t xml:space="preserve"> Chúa Giáng S</w:t>
      </w:r>
      <w:r w:rsidR="00550C65">
        <w:rPr>
          <w:rFonts w:ascii="Verdana" w:hAnsi="Verdana"/>
          <w:sz w:val="24"/>
          <w:szCs w:val="24"/>
        </w:rPr>
        <w:t>inh t</w:t>
      </w:r>
      <w:r w:rsidR="00BA46A7">
        <w:rPr>
          <w:rFonts w:ascii="Verdana" w:hAnsi="Verdana"/>
          <w:sz w:val="24"/>
          <w:szCs w:val="24"/>
        </w:rPr>
        <w:t>rên m</w:t>
      </w:r>
      <w:r w:rsidR="00550C65">
        <w:rPr>
          <w:rFonts w:ascii="Verdana" w:hAnsi="Verdana"/>
          <w:sz w:val="24"/>
          <w:szCs w:val="24"/>
        </w:rPr>
        <w:t xml:space="preserve">iền đất lưu vong. </w:t>
      </w:r>
    </w:p>
    <w:p w:rsidR="005E7CB0" w:rsidRDefault="00550C65" w:rsidP="00D104EE">
      <w:pPr>
        <w:ind w:firstLine="720"/>
        <w:jc w:val="both"/>
        <w:rPr>
          <w:rFonts w:ascii="Verdana" w:hAnsi="Verdana"/>
          <w:sz w:val="24"/>
          <w:szCs w:val="24"/>
        </w:rPr>
      </w:pPr>
      <w:r>
        <w:rPr>
          <w:rFonts w:ascii="Verdana" w:hAnsi="Verdana"/>
          <w:sz w:val="24"/>
          <w:szCs w:val="24"/>
        </w:rPr>
        <w:t xml:space="preserve">Cộng đoàn không có Nhà thờ riêng. Tuy sinh hoạt trong phạm vi Giáo xứ Đức Bà Czestochowa, thuộc thành phố South Plainfield, New Jersey, Cộng đoàn </w:t>
      </w:r>
      <w:r w:rsidR="003B44E1">
        <w:rPr>
          <w:rFonts w:ascii="Verdana" w:hAnsi="Verdana"/>
          <w:sz w:val="24"/>
          <w:szCs w:val="24"/>
        </w:rPr>
        <w:t>vẫn có cơ hội</w:t>
      </w:r>
      <w:r>
        <w:rPr>
          <w:rFonts w:ascii="Verdana" w:hAnsi="Verdana"/>
          <w:sz w:val="24"/>
          <w:szCs w:val="24"/>
        </w:rPr>
        <w:t xml:space="preserve"> </w:t>
      </w:r>
      <w:r w:rsidR="00BA46A7">
        <w:rPr>
          <w:rFonts w:ascii="Verdana" w:hAnsi="Verdana"/>
          <w:sz w:val="24"/>
          <w:szCs w:val="24"/>
        </w:rPr>
        <w:t xml:space="preserve">hoạt động mạnh mẽ trong lãnh vực tôn giáo, xã hội hầu </w:t>
      </w:r>
      <w:r>
        <w:rPr>
          <w:rFonts w:ascii="Verdana" w:hAnsi="Verdana"/>
          <w:sz w:val="24"/>
          <w:szCs w:val="24"/>
        </w:rPr>
        <w:t xml:space="preserve">bảo toàn </w:t>
      </w:r>
      <w:r w:rsidR="00BA46A7">
        <w:rPr>
          <w:rFonts w:ascii="Verdana" w:hAnsi="Verdana"/>
          <w:sz w:val="24"/>
          <w:szCs w:val="24"/>
        </w:rPr>
        <w:t xml:space="preserve">những nét tinh hoa của nền </w:t>
      </w:r>
      <w:r>
        <w:rPr>
          <w:rFonts w:ascii="Verdana" w:hAnsi="Verdana"/>
          <w:sz w:val="24"/>
          <w:szCs w:val="24"/>
        </w:rPr>
        <w:t xml:space="preserve">văn hóa truyền thống Công giáo Việt Nam </w:t>
      </w:r>
      <w:r w:rsidR="00BA46A7">
        <w:rPr>
          <w:rFonts w:ascii="Verdana" w:hAnsi="Verdana"/>
          <w:sz w:val="24"/>
          <w:szCs w:val="24"/>
        </w:rPr>
        <w:t xml:space="preserve">y </w:t>
      </w:r>
      <w:r>
        <w:rPr>
          <w:rFonts w:ascii="Verdana" w:hAnsi="Verdana"/>
          <w:sz w:val="24"/>
          <w:szCs w:val="24"/>
        </w:rPr>
        <w:t>như t</w:t>
      </w:r>
      <w:r w:rsidR="003B44E1">
        <w:rPr>
          <w:rFonts w:ascii="Verdana" w:hAnsi="Verdana"/>
          <w:sz w:val="24"/>
          <w:szCs w:val="24"/>
        </w:rPr>
        <w:t>rên</w:t>
      </w:r>
      <w:r>
        <w:rPr>
          <w:rFonts w:ascii="Verdana" w:hAnsi="Verdana"/>
          <w:sz w:val="24"/>
          <w:szCs w:val="24"/>
        </w:rPr>
        <w:t xml:space="preserve"> quê hương mình</w:t>
      </w:r>
      <w:r w:rsidR="00BA46A7">
        <w:rPr>
          <w:rFonts w:ascii="Verdana" w:hAnsi="Verdana"/>
          <w:sz w:val="24"/>
          <w:szCs w:val="24"/>
        </w:rPr>
        <w:t xml:space="preserve">. Đó là </w:t>
      </w:r>
      <w:r w:rsidR="003B44E1">
        <w:rPr>
          <w:rFonts w:ascii="Verdana" w:hAnsi="Verdana"/>
          <w:sz w:val="24"/>
          <w:szCs w:val="24"/>
        </w:rPr>
        <w:t xml:space="preserve">nhờ sự tận tụy </w:t>
      </w:r>
      <w:r w:rsidR="00BA46A7">
        <w:rPr>
          <w:rFonts w:ascii="Verdana" w:hAnsi="Verdana"/>
          <w:sz w:val="24"/>
          <w:szCs w:val="24"/>
        </w:rPr>
        <w:t xml:space="preserve">cũng như </w:t>
      </w:r>
      <w:r w:rsidR="003B44E1">
        <w:rPr>
          <w:rFonts w:ascii="Verdana" w:hAnsi="Verdana"/>
          <w:sz w:val="24"/>
          <w:szCs w:val="24"/>
        </w:rPr>
        <w:t>sáng kiến của Cha Quản nhiệm Phêrô Trần Việt Hùng với sự hợp tác nhiệt tình và chặt chẽ của mọi thành phần trong Cộng đoàn, từ buổi đầu cách đây 30 năm (1986) và nhất là từ khi Cha Phêrô được giao phó trách nhiệm dìu dắt Cộng đoàn</w:t>
      </w:r>
      <w:r w:rsidR="005E7CB0">
        <w:rPr>
          <w:rFonts w:ascii="Verdana" w:hAnsi="Verdana"/>
          <w:sz w:val="24"/>
          <w:szCs w:val="24"/>
        </w:rPr>
        <w:t xml:space="preserve"> hơn 10 năm qua</w:t>
      </w:r>
      <w:r w:rsidR="00F63E65">
        <w:rPr>
          <w:rFonts w:ascii="Verdana" w:hAnsi="Verdana"/>
          <w:sz w:val="24"/>
          <w:szCs w:val="24"/>
        </w:rPr>
        <w:t xml:space="preserve"> cho tới hôm nay, và tin chắc là sẽ tiếp tục </w:t>
      </w:r>
      <w:r w:rsidR="00BA46A7">
        <w:rPr>
          <w:rFonts w:ascii="Verdana" w:hAnsi="Verdana"/>
          <w:sz w:val="24"/>
          <w:szCs w:val="24"/>
        </w:rPr>
        <w:t>phát huy và tiến triển không ngừng</w:t>
      </w:r>
      <w:r w:rsidR="00467CAB">
        <w:rPr>
          <w:rFonts w:ascii="Verdana" w:hAnsi="Verdana"/>
          <w:sz w:val="24"/>
          <w:szCs w:val="24"/>
        </w:rPr>
        <w:t xml:space="preserve">. </w:t>
      </w:r>
    </w:p>
    <w:p w:rsidR="002D0CEE" w:rsidRDefault="005E7CB0" w:rsidP="00D104EE">
      <w:pPr>
        <w:ind w:firstLine="720"/>
        <w:jc w:val="both"/>
        <w:rPr>
          <w:rFonts w:ascii="Verdana" w:hAnsi="Verdana"/>
          <w:sz w:val="24"/>
          <w:szCs w:val="24"/>
        </w:rPr>
      </w:pPr>
      <w:r>
        <w:rPr>
          <w:rFonts w:ascii="Verdana" w:hAnsi="Verdana"/>
          <w:sz w:val="24"/>
          <w:szCs w:val="24"/>
        </w:rPr>
        <w:t>Gần đây, khi Cha Quản nhiệm Phêrô Trần Việt Hùng được Bản quyền Giáo phận trao thêm trách nhiệm Quản xứ Giáo xứ Đức Bà Czestochowa, công việc của Cha càng bề bộn</w:t>
      </w:r>
      <w:r w:rsidR="00BA46A7">
        <w:rPr>
          <w:rFonts w:ascii="Verdana" w:hAnsi="Verdana"/>
          <w:sz w:val="24"/>
          <w:szCs w:val="24"/>
        </w:rPr>
        <w:t>. May thay!</w:t>
      </w:r>
      <w:r>
        <w:rPr>
          <w:rFonts w:ascii="Verdana" w:hAnsi="Verdana"/>
          <w:sz w:val="24"/>
          <w:szCs w:val="24"/>
        </w:rPr>
        <w:t xml:space="preserve"> Chúa lại thương ban cho ngài một cộng sự viên “bán thời gian” vừa tài năng mà cũng vừa đầy nhiệt </w:t>
      </w:r>
      <w:r w:rsidR="00BA46A7">
        <w:rPr>
          <w:rFonts w:ascii="Verdana" w:hAnsi="Verdana"/>
          <w:sz w:val="24"/>
          <w:szCs w:val="24"/>
        </w:rPr>
        <w:t>huyết</w:t>
      </w:r>
      <w:r>
        <w:rPr>
          <w:rFonts w:ascii="Verdana" w:hAnsi="Verdana"/>
          <w:sz w:val="24"/>
          <w:szCs w:val="24"/>
        </w:rPr>
        <w:t xml:space="preserve">. Đó là linh mục nhạc sĩ Nguyễn Hùng Cường mà người CGVN </w:t>
      </w:r>
      <w:r w:rsidR="00BA46A7">
        <w:rPr>
          <w:rFonts w:ascii="Verdana" w:hAnsi="Verdana"/>
          <w:sz w:val="24"/>
          <w:szCs w:val="24"/>
        </w:rPr>
        <w:t>hầu như khắp nơi đều</w:t>
      </w:r>
      <w:r>
        <w:rPr>
          <w:rFonts w:ascii="Verdana" w:hAnsi="Verdana"/>
          <w:sz w:val="24"/>
          <w:szCs w:val="24"/>
        </w:rPr>
        <w:t xml:space="preserve"> biết tiếng và ngưỡng mộ qua những bài thánh ca </w:t>
      </w:r>
      <w:r w:rsidR="00BA46A7">
        <w:rPr>
          <w:rFonts w:ascii="Verdana" w:hAnsi="Verdana"/>
          <w:sz w:val="24"/>
          <w:szCs w:val="24"/>
        </w:rPr>
        <w:t xml:space="preserve">tuyệt vời </w:t>
      </w:r>
      <w:r>
        <w:rPr>
          <w:rFonts w:ascii="Verdana" w:hAnsi="Verdana"/>
          <w:sz w:val="24"/>
          <w:szCs w:val="24"/>
        </w:rPr>
        <w:t xml:space="preserve">do ngài biên soạn, nhất là bài “Ngài mở mắt tôi”… </w:t>
      </w:r>
    </w:p>
    <w:p w:rsidR="005E7CB0" w:rsidRDefault="005E7CB0" w:rsidP="00D104EE">
      <w:pPr>
        <w:ind w:firstLine="720"/>
        <w:jc w:val="both"/>
        <w:rPr>
          <w:rFonts w:ascii="Verdana" w:hAnsi="Verdana"/>
          <w:sz w:val="24"/>
          <w:szCs w:val="24"/>
        </w:rPr>
      </w:pPr>
      <w:r>
        <w:rPr>
          <w:rFonts w:ascii="Verdana" w:hAnsi="Verdana"/>
          <w:sz w:val="24"/>
          <w:szCs w:val="24"/>
        </w:rPr>
        <w:t>Cha Hùng Cường là một linh mục truyền giáo thuộc D</w:t>
      </w:r>
      <w:r w:rsidR="00BA46A7">
        <w:rPr>
          <w:rFonts w:ascii="Verdana" w:hAnsi="Verdana"/>
          <w:sz w:val="24"/>
          <w:szCs w:val="24"/>
        </w:rPr>
        <w:t xml:space="preserve">òng Maryknoll </w:t>
      </w:r>
      <w:r>
        <w:rPr>
          <w:rFonts w:ascii="Verdana" w:hAnsi="Verdana"/>
          <w:sz w:val="24"/>
          <w:szCs w:val="24"/>
        </w:rPr>
        <w:t xml:space="preserve">tại Ossining, New York, </w:t>
      </w:r>
      <w:r w:rsidR="00BA46A7">
        <w:rPr>
          <w:rFonts w:ascii="Verdana" w:hAnsi="Verdana"/>
          <w:sz w:val="24"/>
          <w:szCs w:val="24"/>
        </w:rPr>
        <w:t>trong khi</w:t>
      </w:r>
      <w:r>
        <w:rPr>
          <w:rFonts w:ascii="Verdana" w:hAnsi="Verdana"/>
          <w:sz w:val="24"/>
          <w:szCs w:val="24"/>
        </w:rPr>
        <w:t xml:space="preserve"> địa điểm hoạt động truyền giáo của </w:t>
      </w:r>
      <w:r w:rsidR="00BA46A7">
        <w:rPr>
          <w:rFonts w:ascii="Verdana" w:hAnsi="Verdana"/>
          <w:sz w:val="24"/>
          <w:szCs w:val="24"/>
        </w:rPr>
        <w:t>Cha</w:t>
      </w:r>
      <w:r>
        <w:rPr>
          <w:rFonts w:ascii="Verdana" w:hAnsi="Verdana"/>
          <w:sz w:val="24"/>
          <w:szCs w:val="24"/>
        </w:rPr>
        <w:t xml:space="preserve"> là Đài Loan. Do đau bệnh, </w:t>
      </w:r>
      <w:r w:rsidR="00BA46A7">
        <w:rPr>
          <w:rFonts w:ascii="Verdana" w:hAnsi="Verdana"/>
          <w:sz w:val="24"/>
          <w:szCs w:val="24"/>
        </w:rPr>
        <w:t>Cha được ở lại “Dòng Mẹ” để</w:t>
      </w:r>
      <w:r>
        <w:rPr>
          <w:rFonts w:ascii="Verdana" w:hAnsi="Verdana"/>
          <w:sz w:val="24"/>
          <w:szCs w:val="24"/>
        </w:rPr>
        <w:t xml:space="preserve"> điều trị</w:t>
      </w:r>
      <w:r w:rsidR="00A354F8">
        <w:rPr>
          <w:rFonts w:ascii="Verdana" w:hAnsi="Verdana"/>
          <w:sz w:val="24"/>
          <w:szCs w:val="24"/>
        </w:rPr>
        <w:t xml:space="preserve">. Từ Dòng </w:t>
      </w:r>
      <w:r w:rsidR="00BA46A7">
        <w:rPr>
          <w:rFonts w:ascii="Verdana" w:hAnsi="Verdana"/>
          <w:sz w:val="24"/>
          <w:szCs w:val="24"/>
        </w:rPr>
        <w:t xml:space="preserve">Maryknoll đi tới </w:t>
      </w:r>
      <w:r w:rsidR="00A354F8">
        <w:rPr>
          <w:rFonts w:ascii="Verdana" w:hAnsi="Verdana"/>
          <w:sz w:val="24"/>
          <w:szCs w:val="24"/>
        </w:rPr>
        <w:t xml:space="preserve">South Plainfield, New Jersey, phải mất </w:t>
      </w:r>
      <w:r w:rsidR="009A67F2">
        <w:rPr>
          <w:rFonts w:ascii="Verdana" w:hAnsi="Verdana"/>
          <w:sz w:val="24"/>
          <w:szCs w:val="24"/>
        </w:rPr>
        <w:t xml:space="preserve">khoảng </w:t>
      </w:r>
      <w:r w:rsidR="00A354F8">
        <w:rPr>
          <w:rFonts w:ascii="Verdana" w:hAnsi="Verdana"/>
          <w:sz w:val="24"/>
          <w:szCs w:val="24"/>
        </w:rPr>
        <w:t xml:space="preserve">tiếng </w:t>
      </w:r>
      <w:r w:rsidR="009A67F2">
        <w:rPr>
          <w:rFonts w:ascii="Verdana" w:hAnsi="Verdana"/>
          <w:sz w:val="24"/>
          <w:szCs w:val="24"/>
        </w:rPr>
        <w:t xml:space="preserve">rưỡi </w:t>
      </w:r>
      <w:r w:rsidR="00A354F8">
        <w:rPr>
          <w:rFonts w:ascii="Verdana" w:hAnsi="Verdana"/>
          <w:sz w:val="24"/>
          <w:szCs w:val="24"/>
        </w:rPr>
        <w:t>đồng hồ</w:t>
      </w:r>
      <w:r w:rsidR="009A67F2">
        <w:rPr>
          <w:rFonts w:ascii="Verdana" w:hAnsi="Verdana"/>
          <w:sz w:val="24"/>
          <w:szCs w:val="24"/>
        </w:rPr>
        <w:t xml:space="preserve"> lái xe. </w:t>
      </w:r>
      <w:r w:rsidR="00A354F8">
        <w:rPr>
          <w:rFonts w:ascii="Verdana" w:hAnsi="Verdana"/>
          <w:sz w:val="24"/>
          <w:szCs w:val="24"/>
        </w:rPr>
        <w:t xml:space="preserve">Cha </w:t>
      </w:r>
      <w:r w:rsidR="009A67F2">
        <w:rPr>
          <w:rFonts w:ascii="Verdana" w:hAnsi="Verdana"/>
          <w:sz w:val="24"/>
          <w:szCs w:val="24"/>
        </w:rPr>
        <w:t xml:space="preserve">Hùng Cường </w:t>
      </w:r>
      <w:r w:rsidR="00A354F8">
        <w:rPr>
          <w:rFonts w:ascii="Verdana" w:hAnsi="Verdana"/>
          <w:sz w:val="24"/>
          <w:szCs w:val="24"/>
        </w:rPr>
        <w:t xml:space="preserve">thì lại </w:t>
      </w:r>
      <w:r w:rsidR="009A67F2">
        <w:rPr>
          <w:rFonts w:ascii="Verdana" w:hAnsi="Verdana"/>
          <w:sz w:val="24"/>
          <w:szCs w:val="24"/>
        </w:rPr>
        <w:t xml:space="preserve">đi Bệnh viện </w:t>
      </w:r>
      <w:r w:rsidR="00A354F8">
        <w:rPr>
          <w:rFonts w:ascii="Verdana" w:hAnsi="Verdana"/>
          <w:sz w:val="24"/>
          <w:szCs w:val="24"/>
        </w:rPr>
        <w:t xml:space="preserve">thay máu hàng tuần, mỗi tuần hai lần, sức khỏe </w:t>
      </w:r>
      <w:r w:rsidR="009A67F2">
        <w:rPr>
          <w:rFonts w:ascii="Verdana" w:hAnsi="Verdana"/>
          <w:sz w:val="24"/>
          <w:szCs w:val="24"/>
        </w:rPr>
        <w:t xml:space="preserve">ngài </w:t>
      </w:r>
      <w:r w:rsidR="00A354F8">
        <w:rPr>
          <w:rFonts w:ascii="Verdana" w:hAnsi="Verdana"/>
          <w:sz w:val="24"/>
          <w:szCs w:val="24"/>
        </w:rPr>
        <w:t>không tốt lắm</w:t>
      </w:r>
      <w:r>
        <w:rPr>
          <w:rFonts w:ascii="Verdana" w:hAnsi="Verdana"/>
          <w:sz w:val="24"/>
          <w:szCs w:val="24"/>
        </w:rPr>
        <w:t xml:space="preserve">. Dù vậy, </w:t>
      </w:r>
      <w:r w:rsidR="00A354F8">
        <w:rPr>
          <w:rFonts w:ascii="Verdana" w:hAnsi="Verdana"/>
          <w:sz w:val="24"/>
          <w:szCs w:val="24"/>
        </w:rPr>
        <w:t xml:space="preserve">Cha </w:t>
      </w:r>
      <w:r>
        <w:rPr>
          <w:rFonts w:ascii="Verdana" w:hAnsi="Verdana"/>
          <w:sz w:val="24"/>
          <w:szCs w:val="24"/>
        </w:rPr>
        <w:t>không ngại chịu thương chịu khó, hầu như tuần lễ</w:t>
      </w:r>
      <w:r w:rsidR="00A354F8">
        <w:rPr>
          <w:rFonts w:ascii="Verdana" w:hAnsi="Verdana"/>
          <w:sz w:val="24"/>
          <w:szCs w:val="24"/>
        </w:rPr>
        <w:t xml:space="preserve"> nào cũ</w:t>
      </w:r>
      <w:r>
        <w:rPr>
          <w:rFonts w:ascii="Verdana" w:hAnsi="Verdana"/>
          <w:sz w:val="24"/>
          <w:szCs w:val="24"/>
        </w:rPr>
        <w:t xml:space="preserve">ng đến với </w:t>
      </w:r>
      <w:r w:rsidR="00A354F8">
        <w:rPr>
          <w:rFonts w:ascii="Verdana" w:hAnsi="Verdana"/>
          <w:sz w:val="24"/>
          <w:szCs w:val="24"/>
        </w:rPr>
        <w:t xml:space="preserve">Cha Phêrô Trần Việt Hùng, phụ giúp Cha Quản nhiệm trong </w:t>
      </w:r>
      <w:r w:rsidR="00036B80">
        <w:rPr>
          <w:rFonts w:ascii="Verdana" w:hAnsi="Verdana"/>
          <w:sz w:val="24"/>
          <w:szCs w:val="24"/>
        </w:rPr>
        <w:t xml:space="preserve">các việc phụng vụ và mục vụ như </w:t>
      </w:r>
      <w:r w:rsidR="00A354F8">
        <w:rPr>
          <w:rFonts w:ascii="Verdana" w:hAnsi="Verdana"/>
          <w:sz w:val="24"/>
          <w:szCs w:val="24"/>
        </w:rPr>
        <w:t xml:space="preserve">giải tội, dâng lễ, rao giảng Lời Chúa, </w:t>
      </w:r>
      <w:r w:rsidR="00036B80">
        <w:rPr>
          <w:rFonts w:ascii="Verdana" w:hAnsi="Verdana"/>
          <w:sz w:val="24"/>
          <w:szCs w:val="24"/>
        </w:rPr>
        <w:t>đặc biệt</w:t>
      </w:r>
      <w:r w:rsidR="00A354F8">
        <w:rPr>
          <w:rFonts w:ascii="Verdana" w:hAnsi="Verdana"/>
          <w:sz w:val="24"/>
          <w:szCs w:val="24"/>
        </w:rPr>
        <w:t xml:space="preserve"> là </w:t>
      </w:r>
      <w:r>
        <w:rPr>
          <w:rFonts w:ascii="Verdana" w:hAnsi="Verdana"/>
          <w:sz w:val="24"/>
          <w:szCs w:val="24"/>
        </w:rPr>
        <w:t xml:space="preserve">giúp dạy </w:t>
      </w:r>
      <w:r w:rsidR="00A354F8">
        <w:rPr>
          <w:rFonts w:ascii="Verdana" w:hAnsi="Verdana"/>
          <w:sz w:val="24"/>
          <w:szCs w:val="24"/>
        </w:rPr>
        <w:t>Thánh nhạc và nhạc lý căn</w:t>
      </w:r>
      <w:r>
        <w:rPr>
          <w:rFonts w:ascii="Verdana" w:hAnsi="Verdana"/>
          <w:sz w:val="24"/>
          <w:szCs w:val="24"/>
        </w:rPr>
        <w:t xml:space="preserve"> bản</w:t>
      </w:r>
      <w:r w:rsidR="00A354F8">
        <w:rPr>
          <w:rFonts w:ascii="Verdana" w:hAnsi="Verdana"/>
          <w:sz w:val="24"/>
          <w:szCs w:val="24"/>
        </w:rPr>
        <w:t xml:space="preserve"> </w:t>
      </w:r>
      <w:r>
        <w:rPr>
          <w:rFonts w:ascii="Verdana" w:hAnsi="Verdana"/>
          <w:sz w:val="24"/>
          <w:szCs w:val="24"/>
        </w:rPr>
        <w:t xml:space="preserve">cho Ca đoàn. Chính nhờ công lao tập luyện của ngài </w:t>
      </w:r>
      <w:r w:rsidR="00036B80">
        <w:rPr>
          <w:rFonts w:ascii="Verdana" w:hAnsi="Verdana"/>
          <w:sz w:val="24"/>
          <w:szCs w:val="24"/>
        </w:rPr>
        <w:t xml:space="preserve">với sự thúc đẩy của Cha </w:t>
      </w:r>
      <w:r w:rsidR="00036B80">
        <w:rPr>
          <w:rFonts w:ascii="Verdana" w:hAnsi="Verdana"/>
          <w:sz w:val="24"/>
          <w:szCs w:val="24"/>
        </w:rPr>
        <w:lastRenderedPageBreak/>
        <w:t xml:space="preserve">Quản nhiệm </w:t>
      </w:r>
      <w:r>
        <w:rPr>
          <w:rFonts w:ascii="Verdana" w:hAnsi="Verdana"/>
          <w:sz w:val="24"/>
          <w:szCs w:val="24"/>
        </w:rPr>
        <w:t xml:space="preserve">mà Ca đoàn Alleluia cống hiến những bài hát Giáng Sinh hưng phấn, chưa dám nói là du dương thánh thót. </w:t>
      </w:r>
    </w:p>
    <w:p w:rsidR="00885B1D" w:rsidRDefault="00885B1D" w:rsidP="00D104EE">
      <w:pPr>
        <w:ind w:firstLine="720"/>
        <w:jc w:val="both"/>
        <w:rPr>
          <w:rFonts w:ascii="Verdana" w:hAnsi="Verdana"/>
          <w:sz w:val="24"/>
          <w:szCs w:val="24"/>
        </w:rPr>
      </w:pPr>
      <w:r>
        <w:rPr>
          <w:rFonts w:ascii="Verdana" w:hAnsi="Verdana"/>
          <w:sz w:val="24"/>
          <w:szCs w:val="24"/>
        </w:rPr>
        <w:t xml:space="preserve">Cũng như mọi năm, Cộng đoàn mừng lễ Giáng sinh vào giờ Thánh Lễ 12:30 PM. </w:t>
      </w:r>
      <w:r w:rsidR="009A67F2">
        <w:rPr>
          <w:rFonts w:ascii="Verdana" w:hAnsi="Verdana"/>
          <w:sz w:val="24"/>
          <w:szCs w:val="24"/>
        </w:rPr>
        <w:t xml:space="preserve">Từ hơn </w:t>
      </w:r>
      <w:r w:rsidR="00467CAB">
        <w:rPr>
          <w:rFonts w:ascii="Verdana" w:hAnsi="Verdana"/>
          <w:sz w:val="24"/>
          <w:szCs w:val="24"/>
        </w:rPr>
        <w:t>30 phút trước giờ</w:t>
      </w:r>
      <w:r>
        <w:rPr>
          <w:rFonts w:ascii="Verdana" w:hAnsi="Verdana"/>
          <w:sz w:val="24"/>
          <w:szCs w:val="24"/>
        </w:rPr>
        <w:t xml:space="preserve"> Thánh lễ, Thánh đường Đức Bà Czestochowa hầu như không còn chỗ ngồi. </w:t>
      </w:r>
      <w:r w:rsidR="00036B80">
        <w:rPr>
          <w:rFonts w:ascii="Verdana" w:hAnsi="Verdana"/>
          <w:sz w:val="24"/>
          <w:szCs w:val="24"/>
        </w:rPr>
        <w:t>Cha Quản nhiệm</w:t>
      </w:r>
      <w:r>
        <w:rPr>
          <w:rFonts w:ascii="Verdana" w:hAnsi="Verdana"/>
          <w:sz w:val="24"/>
          <w:szCs w:val="24"/>
        </w:rPr>
        <w:t xml:space="preserve"> </w:t>
      </w:r>
      <w:r w:rsidR="00467CAB">
        <w:rPr>
          <w:rFonts w:ascii="Verdana" w:hAnsi="Verdana"/>
          <w:sz w:val="24"/>
          <w:szCs w:val="24"/>
        </w:rPr>
        <w:t xml:space="preserve">tế nhị lặp </w:t>
      </w:r>
      <w:r>
        <w:rPr>
          <w:rFonts w:ascii="Verdana" w:hAnsi="Verdana"/>
          <w:sz w:val="24"/>
          <w:szCs w:val="24"/>
        </w:rPr>
        <w:t xml:space="preserve">đi </w:t>
      </w:r>
      <w:r w:rsidR="00467CAB">
        <w:rPr>
          <w:rFonts w:ascii="Verdana" w:hAnsi="Verdana"/>
          <w:sz w:val="24"/>
          <w:szCs w:val="24"/>
        </w:rPr>
        <w:t>lặp</w:t>
      </w:r>
      <w:r>
        <w:rPr>
          <w:rFonts w:ascii="Verdana" w:hAnsi="Verdana"/>
          <w:sz w:val="24"/>
          <w:szCs w:val="24"/>
        </w:rPr>
        <w:t xml:space="preserve"> lại lời cáo lỗi cùng mọi </w:t>
      </w:r>
      <w:r w:rsidR="009A67F2">
        <w:rPr>
          <w:rFonts w:ascii="Verdana" w:hAnsi="Verdana"/>
          <w:sz w:val="24"/>
          <w:szCs w:val="24"/>
        </w:rPr>
        <w:t>thành phần</w:t>
      </w:r>
      <w:r>
        <w:rPr>
          <w:rFonts w:ascii="Verdana" w:hAnsi="Verdana"/>
          <w:sz w:val="24"/>
          <w:szCs w:val="24"/>
        </w:rPr>
        <w:t xml:space="preserve"> </w:t>
      </w:r>
      <w:r w:rsidR="00A354F8">
        <w:rPr>
          <w:rFonts w:ascii="Verdana" w:hAnsi="Verdana"/>
          <w:sz w:val="24"/>
          <w:szCs w:val="24"/>
        </w:rPr>
        <w:t xml:space="preserve">từ khắp </w:t>
      </w:r>
      <w:r w:rsidR="009A67F2">
        <w:rPr>
          <w:rFonts w:ascii="Verdana" w:hAnsi="Verdana"/>
          <w:sz w:val="24"/>
          <w:szCs w:val="24"/>
        </w:rPr>
        <w:t xml:space="preserve">chốn </w:t>
      </w:r>
      <w:r>
        <w:rPr>
          <w:rFonts w:ascii="Verdana" w:hAnsi="Verdana"/>
          <w:sz w:val="24"/>
          <w:szCs w:val="24"/>
        </w:rPr>
        <w:t xml:space="preserve">gần xa </w:t>
      </w:r>
      <w:r w:rsidR="00036B80">
        <w:rPr>
          <w:rFonts w:ascii="Verdana" w:hAnsi="Verdana"/>
          <w:sz w:val="24"/>
          <w:szCs w:val="24"/>
        </w:rPr>
        <w:t xml:space="preserve">về </w:t>
      </w:r>
      <w:r w:rsidR="00A354F8">
        <w:rPr>
          <w:rFonts w:ascii="Verdana" w:hAnsi="Verdana"/>
          <w:sz w:val="24"/>
          <w:szCs w:val="24"/>
        </w:rPr>
        <w:t xml:space="preserve">hội tụ với Cộng đoàn bé nhỏ để mừng Chúa giáng </w:t>
      </w:r>
      <w:r w:rsidR="009A67F2">
        <w:rPr>
          <w:rFonts w:ascii="Verdana" w:hAnsi="Verdana"/>
          <w:sz w:val="24"/>
          <w:szCs w:val="24"/>
        </w:rPr>
        <w:t>sinh</w:t>
      </w:r>
      <w:r w:rsidR="00A354F8">
        <w:rPr>
          <w:rFonts w:ascii="Verdana" w:hAnsi="Verdana"/>
          <w:sz w:val="24"/>
          <w:szCs w:val="24"/>
        </w:rPr>
        <w:t xml:space="preserve">. </w:t>
      </w:r>
      <w:r w:rsidR="00036B80">
        <w:rPr>
          <w:rFonts w:ascii="Verdana" w:hAnsi="Verdana"/>
          <w:sz w:val="24"/>
          <w:szCs w:val="24"/>
        </w:rPr>
        <w:t>N</w:t>
      </w:r>
      <w:r w:rsidR="00A354F8">
        <w:rPr>
          <w:rFonts w:ascii="Verdana" w:hAnsi="Verdana"/>
          <w:sz w:val="24"/>
          <w:szCs w:val="24"/>
        </w:rPr>
        <w:t xml:space="preserve">hiều người </w:t>
      </w:r>
      <w:r w:rsidR="009A67F2">
        <w:rPr>
          <w:rFonts w:ascii="Verdana" w:hAnsi="Verdana"/>
          <w:sz w:val="24"/>
          <w:szCs w:val="24"/>
        </w:rPr>
        <w:t xml:space="preserve">đã </w:t>
      </w:r>
      <w:r w:rsidR="00A354F8">
        <w:rPr>
          <w:rFonts w:ascii="Verdana" w:hAnsi="Verdana"/>
          <w:sz w:val="24"/>
          <w:szCs w:val="24"/>
        </w:rPr>
        <w:t xml:space="preserve">phải đứng suốt </w:t>
      </w:r>
      <w:r w:rsidR="00036B80">
        <w:rPr>
          <w:rFonts w:ascii="Verdana" w:hAnsi="Verdana"/>
          <w:sz w:val="24"/>
          <w:szCs w:val="24"/>
        </w:rPr>
        <w:t xml:space="preserve">cả buổi </w:t>
      </w:r>
      <w:r w:rsidR="00A354F8">
        <w:rPr>
          <w:rFonts w:ascii="Verdana" w:hAnsi="Verdana"/>
          <w:sz w:val="24"/>
          <w:szCs w:val="24"/>
        </w:rPr>
        <w:t xml:space="preserve">lễ dọc </w:t>
      </w:r>
      <w:r w:rsidR="00036B80">
        <w:rPr>
          <w:rFonts w:ascii="Verdana" w:hAnsi="Verdana"/>
          <w:sz w:val="24"/>
          <w:szCs w:val="24"/>
        </w:rPr>
        <w:t xml:space="preserve">các </w:t>
      </w:r>
      <w:r w:rsidR="00A354F8">
        <w:rPr>
          <w:rFonts w:ascii="Verdana" w:hAnsi="Verdana"/>
          <w:sz w:val="24"/>
          <w:szCs w:val="24"/>
        </w:rPr>
        <w:t xml:space="preserve">lối đi bên trong Thánh đường, nhưng không ai </w:t>
      </w:r>
      <w:r w:rsidR="00036B80">
        <w:rPr>
          <w:rFonts w:ascii="Verdana" w:hAnsi="Verdana"/>
          <w:sz w:val="24"/>
          <w:szCs w:val="24"/>
        </w:rPr>
        <w:t xml:space="preserve">lấy làm khó chịu, </w:t>
      </w:r>
      <w:r w:rsidR="00A354F8">
        <w:rPr>
          <w:rFonts w:ascii="Verdana" w:hAnsi="Verdana"/>
          <w:sz w:val="24"/>
          <w:szCs w:val="24"/>
        </w:rPr>
        <w:t xml:space="preserve">phiền </w:t>
      </w:r>
      <w:r w:rsidR="00036B80">
        <w:rPr>
          <w:rFonts w:ascii="Verdana" w:hAnsi="Verdana"/>
          <w:sz w:val="24"/>
          <w:szCs w:val="24"/>
        </w:rPr>
        <w:t xml:space="preserve">trách, trái lại ai nấy </w:t>
      </w:r>
      <w:r w:rsidR="00467CAB">
        <w:rPr>
          <w:rFonts w:ascii="Verdana" w:hAnsi="Verdana"/>
          <w:sz w:val="24"/>
          <w:szCs w:val="24"/>
        </w:rPr>
        <w:t xml:space="preserve">đều vui vẻ </w:t>
      </w:r>
      <w:r>
        <w:rPr>
          <w:rFonts w:ascii="Verdana" w:hAnsi="Verdana"/>
          <w:sz w:val="24"/>
          <w:szCs w:val="24"/>
        </w:rPr>
        <w:t>tôn trọng trật tự</w:t>
      </w:r>
      <w:r w:rsidR="008E57F9">
        <w:rPr>
          <w:rFonts w:ascii="Verdana" w:hAnsi="Verdana"/>
          <w:sz w:val="24"/>
          <w:szCs w:val="24"/>
        </w:rPr>
        <w:t xml:space="preserve"> và dự lễ</w:t>
      </w:r>
      <w:r w:rsidR="00036B80">
        <w:rPr>
          <w:rFonts w:ascii="Verdana" w:hAnsi="Verdana"/>
          <w:sz w:val="24"/>
          <w:szCs w:val="24"/>
        </w:rPr>
        <w:t xml:space="preserve"> sốt sắng</w:t>
      </w:r>
      <w:r w:rsidR="008E57F9">
        <w:rPr>
          <w:rFonts w:ascii="Verdana" w:hAnsi="Verdana"/>
          <w:sz w:val="24"/>
          <w:szCs w:val="24"/>
        </w:rPr>
        <w:t>.</w:t>
      </w:r>
    </w:p>
    <w:p w:rsidR="005D4E25" w:rsidRDefault="008E57F9" w:rsidP="00D104EE">
      <w:pPr>
        <w:ind w:firstLine="720"/>
        <w:jc w:val="both"/>
        <w:rPr>
          <w:rFonts w:ascii="Verdana" w:hAnsi="Verdana"/>
          <w:sz w:val="24"/>
          <w:szCs w:val="24"/>
        </w:rPr>
      </w:pPr>
      <w:r>
        <w:rPr>
          <w:rFonts w:ascii="Verdana" w:hAnsi="Verdana"/>
          <w:sz w:val="24"/>
          <w:szCs w:val="24"/>
        </w:rPr>
        <w:t xml:space="preserve">Hơn chục thiếu nhi nam nữ áo trắng cánh chim trong vai các Thiên thần </w:t>
      </w:r>
      <w:r w:rsidR="00467CAB">
        <w:rPr>
          <w:rFonts w:ascii="Verdana" w:hAnsi="Verdana"/>
          <w:sz w:val="24"/>
          <w:szCs w:val="24"/>
        </w:rPr>
        <w:t>cung nghinh</w:t>
      </w:r>
      <w:r>
        <w:rPr>
          <w:rFonts w:ascii="Verdana" w:hAnsi="Verdana"/>
          <w:sz w:val="24"/>
          <w:szCs w:val="24"/>
        </w:rPr>
        <w:t xml:space="preserve"> Chúa Hài Nhi Giêsu cùng Đức Maria và Thánh Giuse. </w:t>
      </w:r>
      <w:r w:rsidR="00467CAB">
        <w:rPr>
          <w:rFonts w:ascii="Verdana" w:hAnsi="Verdana"/>
          <w:sz w:val="24"/>
          <w:szCs w:val="24"/>
        </w:rPr>
        <w:t>H</w:t>
      </w:r>
      <w:r w:rsidR="009A67F2">
        <w:rPr>
          <w:rFonts w:ascii="Verdana" w:hAnsi="Verdana"/>
          <w:sz w:val="24"/>
          <w:szCs w:val="24"/>
        </w:rPr>
        <w:t>ợp</w:t>
      </w:r>
      <w:r w:rsidR="00467CAB">
        <w:rPr>
          <w:rFonts w:ascii="Verdana" w:hAnsi="Verdana"/>
          <w:sz w:val="24"/>
          <w:szCs w:val="24"/>
        </w:rPr>
        <w:t xml:space="preserve"> </w:t>
      </w:r>
      <w:r w:rsidR="00036B80">
        <w:rPr>
          <w:rFonts w:ascii="Verdana" w:hAnsi="Verdana"/>
          <w:sz w:val="24"/>
          <w:szCs w:val="24"/>
        </w:rPr>
        <w:t>cùng các “thiếu nhi t</w:t>
      </w:r>
      <w:r w:rsidR="00467CAB">
        <w:rPr>
          <w:rFonts w:ascii="Verdana" w:hAnsi="Verdana"/>
          <w:sz w:val="24"/>
          <w:szCs w:val="24"/>
        </w:rPr>
        <w:t>hiên thần</w:t>
      </w:r>
      <w:r w:rsidR="00036B80">
        <w:rPr>
          <w:rFonts w:ascii="Verdana" w:hAnsi="Verdana"/>
          <w:sz w:val="24"/>
          <w:szCs w:val="24"/>
        </w:rPr>
        <w:t>”</w:t>
      </w:r>
      <w:r w:rsidR="00467CAB">
        <w:rPr>
          <w:rFonts w:ascii="Verdana" w:hAnsi="Verdana"/>
          <w:sz w:val="24"/>
          <w:szCs w:val="24"/>
        </w:rPr>
        <w:t xml:space="preserve"> là </w:t>
      </w:r>
      <w:r w:rsidR="00036B80">
        <w:rPr>
          <w:rFonts w:ascii="Verdana" w:hAnsi="Verdana"/>
          <w:sz w:val="24"/>
          <w:szCs w:val="24"/>
        </w:rPr>
        <w:t>những trẻ trong</w:t>
      </w:r>
      <w:r w:rsidR="00467CAB">
        <w:rPr>
          <w:rFonts w:ascii="Verdana" w:hAnsi="Verdana"/>
          <w:sz w:val="24"/>
          <w:szCs w:val="24"/>
        </w:rPr>
        <w:t xml:space="preserve"> “ban giúp lễ” </w:t>
      </w:r>
      <w:r>
        <w:rPr>
          <w:rFonts w:ascii="Verdana" w:hAnsi="Verdana"/>
          <w:sz w:val="24"/>
          <w:szCs w:val="24"/>
        </w:rPr>
        <w:t>lễ phục tươm tất</w:t>
      </w:r>
      <w:r w:rsidR="00467CAB">
        <w:rPr>
          <w:rFonts w:ascii="Verdana" w:hAnsi="Verdana"/>
          <w:sz w:val="24"/>
          <w:szCs w:val="24"/>
        </w:rPr>
        <w:t xml:space="preserve"> </w:t>
      </w:r>
      <w:r w:rsidR="00036B80">
        <w:rPr>
          <w:rFonts w:ascii="Verdana" w:hAnsi="Verdana"/>
          <w:sz w:val="24"/>
          <w:szCs w:val="24"/>
        </w:rPr>
        <w:t>tham gia nghinh đón</w:t>
      </w:r>
      <w:r w:rsidR="00724435">
        <w:rPr>
          <w:rFonts w:ascii="Verdana" w:hAnsi="Verdana"/>
          <w:sz w:val="24"/>
          <w:szCs w:val="24"/>
        </w:rPr>
        <w:t xml:space="preserve">. </w:t>
      </w:r>
      <w:r w:rsidR="00036B80">
        <w:rPr>
          <w:rFonts w:ascii="Verdana" w:hAnsi="Verdana"/>
          <w:sz w:val="24"/>
          <w:szCs w:val="24"/>
        </w:rPr>
        <w:t>Nhớ lại</w:t>
      </w:r>
      <w:r w:rsidR="00724435">
        <w:rPr>
          <w:rFonts w:ascii="Verdana" w:hAnsi="Verdana"/>
          <w:sz w:val="24"/>
          <w:szCs w:val="24"/>
        </w:rPr>
        <w:t xml:space="preserve"> những lễ Giáng Sinh </w:t>
      </w:r>
      <w:r>
        <w:rPr>
          <w:rFonts w:ascii="Verdana" w:hAnsi="Verdana"/>
          <w:sz w:val="24"/>
          <w:szCs w:val="24"/>
        </w:rPr>
        <w:t>trước đây</w:t>
      </w:r>
      <w:r w:rsidR="00724435">
        <w:rPr>
          <w:rFonts w:ascii="Verdana" w:hAnsi="Verdana"/>
          <w:sz w:val="24"/>
          <w:szCs w:val="24"/>
        </w:rPr>
        <w:t xml:space="preserve"> ở Cộng đoàn</w:t>
      </w:r>
      <w:r>
        <w:rPr>
          <w:rFonts w:ascii="Verdana" w:hAnsi="Verdana"/>
          <w:sz w:val="24"/>
          <w:szCs w:val="24"/>
        </w:rPr>
        <w:t xml:space="preserve">, </w:t>
      </w:r>
      <w:r w:rsidR="00724435">
        <w:rPr>
          <w:rFonts w:ascii="Verdana" w:hAnsi="Verdana"/>
          <w:sz w:val="24"/>
          <w:szCs w:val="24"/>
        </w:rPr>
        <w:t>họa hoằn mới thấy một vài cháu bé. Năm nay, con số trẻ em trong Cộng đoàn gia tăng rõ rệt.</w:t>
      </w:r>
      <w:r>
        <w:rPr>
          <w:rFonts w:ascii="Verdana" w:hAnsi="Verdana"/>
          <w:sz w:val="24"/>
          <w:szCs w:val="24"/>
        </w:rPr>
        <w:t xml:space="preserve"> </w:t>
      </w:r>
      <w:r w:rsidR="00036B80">
        <w:rPr>
          <w:rFonts w:ascii="Verdana" w:hAnsi="Verdana"/>
          <w:sz w:val="24"/>
          <w:szCs w:val="24"/>
        </w:rPr>
        <w:t xml:space="preserve">Chúng tôi có cảm tưởng rằng </w:t>
      </w:r>
      <w:r w:rsidR="00724435">
        <w:rPr>
          <w:rFonts w:ascii="Verdana" w:hAnsi="Verdana"/>
          <w:sz w:val="24"/>
          <w:szCs w:val="24"/>
        </w:rPr>
        <w:t xml:space="preserve">chính các em </w:t>
      </w:r>
      <w:r w:rsidR="00036B80">
        <w:rPr>
          <w:rFonts w:ascii="Verdana" w:hAnsi="Verdana"/>
          <w:sz w:val="24"/>
          <w:szCs w:val="24"/>
        </w:rPr>
        <w:t>trẻ này m</w:t>
      </w:r>
      <w:r w:rsidR="00724435">
        <w:rPr>
          <w:rFonts w:ascii="Verdana" w:hAnsi="Verdana"/>
          <w:sz w:val="24"/>
          <w:szCs w:val="24"/>
        </w:rPr>
        <w:t xml:space="preserve">ới là lực lượng hứa hẹn tạo nên sức sống của Cộng đoàn, nếu nền nếp văn hóa và truyền thống Công giáo Việt Nam được duy trì, tiếp tục phát huy </w:t>
      </w:r>
      <w:r w:rsidR="009A67F2">
        <w:rPr>
          <w:rFonts w:ascii="Verdana" w:hAnsi="Verdana"/>
          <w:sz w:val="24"/>
          <w:szCs w:val="24"/>
        </w:rPr>
        <w:t xml:space="preserve">liên tục </w:t>
      </w:r>
      <w:r w:rsidR="00724435">
        <w:rPr>
          <w:rFonts w:ascii="Verdana" w:hAnsi="Verdana"/>
          <w:sz w:val="24"/>
          <w:szCs w:val="24"/>
        </w:rPr>
        <w:t xml:space="preserve">nơi </w:t>
      </w:r>
      <w:r w:rsidR="00036B80">
        <w:rPr>
          <w:rFonts w:ascii="Verdana" w:hAnsi="Verdana"/>
          <w:sz w:val="24"/>
          <w:szCs w:val="24"/>
        </w:rPr>
        <w:t>các cháu</w:t>
      </w:r>
      <w:r w:rsidR="00724435">
        <w:rPr>
          <w:rFonts w:ascii="Verdana" w:hAnsi="Verdana"/>
          <w:sz w:val="24"/>
          <w:szCs w:val="24"/>
        </w:rPr>
        <w:t xml:space="preserve">. </w:t>
      </w:r>
    </w:p>
    <w:p w:rsidR="009A67F2" w:rsidRDefault="005D4E25" w:rsidP="00D104EE">
      <w:pPr>
        <w:ind w:firstLine="720"/>
        <w:jc w:val="both"/>
        <w:rPr>
          <w:rFonts w:ascii="Verdana" w:hAnsi="Verdana"/>
          <w:sz w:val="24"/>
          <w:szCs w:val="24"/>
        </w:rPr>
      </w:pPr>
      <w:r>
        <w:rPr>
          <w:rFonts w:ascii="Verdana" w:hAnsi="Verdana"/>
          <w:sz w:val="24"/>
          <w:szCs w:val="24"/>
        </w:rPr>
        <w:t>Rõ ràng</w:t>
      </w:r>
      <w:r w:rsidR="00724435">
        <w:rPr>
          <w:rFonts w:ascii="Verdana" w:hAnsi="Verdana"/>
          <w:sz w:val="24"/>
          <w:szCs w:val="24"/>
        </w:rPr>
        <w:t xml:space="preserve"> Cha Quản Nhiệm Trần Việt Hùng và Linh mục Nhạc sĩ Nguyễn Hùng Cường đang ưu tư chuẩn bị cho kế hoạch “ươm trồng” mầm non này. Do vậy, chẳng những trong buổi lễ, mà cả trong các dịp khác, Cha Quản nhiệm luôn tính </w:t>
      </w:r>
      <w:r>
        <w:rPr>
          <w:rFonts w:ascii="Verdana" w:hAnsi="Verdana"/>
          <w:sz w:val="24"/>
          <w:szCs w:val="24"/>
        </w:rPr>
        <w:t>toán,</w:t>
      </w:r>
      <w:r w:rsidR="00724435">
        <w:rPr>
          <w:rFonts w:ascii="Verdana" w:hAnsi="Verdana"/>
          <w:sz w:val="24"/>
          <w:szCs w:val="24"/>
        </w:rPr>
        <w:t xml:space="preserve"> đẩy mạnh các chương trình </w:t>
      </w:r>
      <w:r w:rsidR="00E90CD9">
        <w:rPr>
          <w:rFonts w:ascii="Verdana" w:hAnsi="Verdana"/>
          <w:sz w:val="24"/>
          <w:szCs w:val="24"/>
        </w:rPr>
        <w:t xml:space="preserve">nung đúc </w:t>
      </w:r>
      <w:r w:rsidR="009A67F2">
        <w:rPr>
          <w:rFonts w:ascii="Verdana" w:hAnsi="Verdana"/>
          <w:sz w:val="24"/>
          <w:szCs w:val="24"/>
        </w:rPr>
        <w:t xml:space="preserve">tinh thần </w:t>
      </w:r>
      <w:r w:rsidR="00E90CD9">
        <w:rPr>
          <w:rFonts w:ascii="Verdana" w:hAnsi="Verdana"/>
          <w:sz w:val="24"/>
          <w:szCs w:val="24"/>
        </w:rPr>
        <w:t>giới trẻ</w:t>
      </w:r>
      <w:r w:rsidR="009A67F2">
        <w:rPr>
          <w:rFonts w:ascii="Verdana" w:hAnsi="Verdana"/>
          <w:sz w:val="24"/>
          <w:szCs w:val="24"/>
        </w:rPr>
        <w:t xml:space="preserve"> và nuôi dưỡng khí thế của các cháu</w:t>
      </w:r>
      <w:r w:rsidR="00E90CD9">
        <w:rPr>
          <w:rFonts w:ascii="Verdana" w:hAnsi="Verdana"/>
          <w:sz w:val="24"/>
          <w:szCs w:val="24"/>
        </w:rPr>
        <w:t xml:space="preserve">. </w:t>
      </w:r>
    </w:p>
    <w:p w:rsidR="009A67F2" w:rsidRDefault="005D4E25" w:rsidP="00D104EE">
      <w:pPr>
        <w:ind w:firstLine="720"/>
        <w:jc w:val="both"/>
        <w:rPr>
          <w:rFonts w:ascii="Verdana" w:hAnsi="Verdana"/>
          <w:sz w:val="24"/>
          <w:szCs w:val="24"/>
        </w:rPr>
      </w:pPr>
      <w:r>
        <w:rPr>
          <w:rFonts w:ascii="Verdana" w:hAnsi="Verdana"/>
          <w:sz w:val="24"/>
          <w:szCs w:val="24"/>
        </w:rPr>
        <w:t>Cụ thể</w:t>
      </w:r>
      <w:r w:rsidR="00E90CD9">
        <w:rPr>
          <w:rFonts w:ascii="Verdana" w:hAnsi="Verdana"/>
          <w:sz w:val="24"/>
          <w:szCs w:val="24"/>
        </w:rPr>
        <w:t>, trong Cộng đoàn chẳng những các lớp Giáo lý tiếp tục được duy trì từ nhiều năm nay, mà chương trình dạy Việt ngữ cho các em cũng được đẩy mạnh</w:t>
      </w:r>
      <w:r>
        <w:rPr>
          <w:rFonts w:ascii="Verdana" w:hAnsi="Verdana"/>
          <w:sz w:val="24"/>
          <w:szCs w:val="24"/>
        </w:rPr>
        <w:t>, nâng cao</w:t>
      </w:r>
      <w:r w:rsidR="00E90CD9">
        <w:rPr>
          <w:rFonts w:ascii="Verdana" w:hAnsi="Verdana"/>
          <w:sz w:val="24"/>
          <w:szCs w:val="24"/>
        </w:rPr>
        <w:t xml:space="preserve">. </w:t>
      </w:r>
    </w:p>
    <w:p w:rsidR="005D4E25" w:rsidRDefault="00E90CD9" w:rsidP="00D104EE">
      <w:pPr>
        <w:ind w:firstLine="720"/>
        <w:jc w:val="both"/>
        <w:rPr>
          <w:rFonts w:ascii="Verdana" w:hAnsi="Verdana"/>
          <w:sz w:val="24"/>
          <w:szCs w:val="24"/>
        </w:rPr>
      </w:pPr>
      <w:r>
        <w:rPr>
          <w:rFonts w:ascii="Verdana" w:hAnsi="Verdana"/>
          <w:sz w:val="24"/>
          <w:szCs w:val="24"/>
        </w:rPr>
        <w:t xml:space="preserve">Các em </w:t>
      </w:r>
      <w:r w:rsidR="005D4E25">
        <w:rPr>
          <w:rFonts w:ascii="Verdana" w:hAnsi="Verdana"/>
          <w:sz w:val="24"/>
          <w:szCs w:val="24"/>
        </w:rPr>
        <w:t xml:space="preserve">cũng được vận động </w:t>
      </w:r>
      <w:r>
        <w:rPr>
          <w:rFonts w:ascii="Verdana" w:hAnsi="Verdana"/>
          <w:sz w:val="24"/>
          <w:szCs w:val="24"/>
        </w:rPr>
        <w:t>tham gia đoàn thể dành cho giới trẻ</w:t>
      </w:r>
      <w:r w:rsidR="005D4E25">
        <w:rPr>
          <w:rFonts w:ascii="Verdana" w:hAnsi="Verdana"/>
          <w:sz w:val="24"/>
          <w:szCs w:val="24"/>
        </w:rPr>
        <w:t xml:space="preserve">: </w:t>
      </w:r>
      <w:r>
        <w:rPr>
          <w:rFonts w:ascii="Verdana" w:hAnsi="Verdana"/>
          <w:sz w:val="24"/>
          <w:szCs w:val="24"/>
        </w:rPr>
        <w:t>Nhóm MUỐI ĐẤT. Chính Nhóm Muối Đất này cùng với ca đoàn Alleluia của Cộ</w:t>
      </w:r>
      <w:r w:rsidR="005D4E25">
        <w:rPr>
          <w:rFonts w:ascii="Verdana" w:hAnsi="Verdana"/>
          <w:sz w:val="24"/>
          <w:szCs w:val="24"/>
        </w:rPr>
        <w:t>ng đoàn đã và đang có những sinh hoạt hứng khởi, chẳng hạn</w:t>
      </w:r>
      <w:r>
        <w:rPr>
          <w:rFonts w:ascii="Verdana" w:hAnsi="Verdana"/>
          <w:sz w:val="24"/>
          <w:szCs w:val="24"/>
        </w:rPr>
        <w:t xml:space="preserve"> đóng góp những bài Thánh ca Giáng sinh cả tiếng Anh lẫn tiếng Việt</w:t>
      </w:r>
      <w:r w:rsidR="005D4E25">
        <w:rPr>
          <w:rFonts w:ascii="Verdana" w:hAnsi="Verdana"/>
          <w:sz w:val="24"/>
          <w:szCs w:val="24"/>
        </w:rPr>
        <w:t>, tuy chưa được điêu luyện lắm, nhưng cũng tạo được bầu khí thánh thiêng sinh độ</w:t>
      </w:r>
      <w:r w:rsidR="00D104EE">
        <w:rPr>
          <w:rFonts w:ascii="Verdana" w:hAnsi="Verdana"/>
          <w:sz w:val="24"/>
          <w:szCs w:val="24"/>
        </w:rPr>
        <w:t>ng, trong lời ca thánh thót: “Vinh danh Thiên Chúa trên trời. Bình an dưới thế cho người thiện tâm”.</w:t>
      </w:r>
    </w:p>
    <w:p w:rsidR="005D4E25" w:rsidRDefault="00D104EE" w:rsidP="00D104EE">
      <w:pPr>
        <w:ind w:firstLine="720"/>
        <w:jc w:val="both"/>
        <w:rPr>
          <w:rFonts w:ascii="Verdana" w:hAnsi="Verdana"/>
          <w:sz w:val="24"/>
          <w:szCs w:val="24"/>
        </w:rPr>
      </w:pPr>
      <w:r>
        <w:rPr>
          <w:rFonts w:ascii="Verdana" w:hAnsi="Verdana"/>
          <w:sz w:val="24"/>
          <w:szCs w:val="24"/>
        </w:rPr>
        <w:t>Cũng như năm ngoái, năm na</w:t>
      </w:r>
      <w:r w:rsidR="005D4E25">
        <w:rPr>
          <w:rFonts w:ascii="Verdana" w:hAnsi="Verdana"/>
          <w:sz w:val="24"/>
          <w:szCs w:val="24"/>
        </w:rPr>
        <w:t xml:space="preserve">y Cộng đoàn CGVN Metuchen </w:t>
      </w:r>
      <w:r w:rsidR="009A67F2">
        <w:rPr>
          <w:rFonts w:ascii="Verdana" w:hAnsi="Verdana"/>
          <w:sz w:val="24"/>
          <w:szCs w:val="24"/>
        </w:rPr>
        <w:t>lại</w:t>
      </w:r>
      <w:r w:rsidR="005D4E25">
        <w:rPr>
          <w:rFonts w:ascii="Verdana" w:hAnsi="Verdana"/>
          <w:sz w:val="24"/>
          <w:szCs w:val="24"/>
        </w:rPr>
        <w:t xml:space="preserve"> hân hoan đón nhận sự góp mặt thân thiện của một ÔNG GIÀ NOEL “chính hiệu”. Tạm gọi là Ông Già Noel, vì ông là người gốc Âu thật sự và có được cả một bộ râu </w:t>
      </w:r>
      <w:r w:rsidR="002D2753">
        <w:rPr>
          <w:rFonts w:ascii="Verdana" w:hAnsi="Verdana"/>
          <w:sz w:val="24"/>
          <w:szCs w:val="24"/>
        </w:rPr>
        <w:t xml:space="preserve">trắng tinh </w:t>
      </w:r>
      <w:r w:rsidR="005D4E25">
        <w:rPr>
          <w:rFonts w:ascii="Verdana" w:hAnsi="Verdana"/>
          <w:sz w:val="24"/>
          <w:szCs w:val="24"/>
        </w:rPr>
        <w:t>v</w:t>
      </w:r>
      <w:r w:rsidR="009A67F2">
        <w:rPr>
          <w:rFonts w:ascii="Verdana" w:hAnsi="Verdana"/>
          <w:sz w:val="24"/>
          <w:szCs w:val="24"/>
        </w:rPr>
        <w:t>ới</w:t>
      </w:r>
      <w:r w:rsidR="005D4E25">
        <w:rPr>
          <w:rFonts w:ascii="Verdana" w:hAnsi="Verdana"/>
          <w:sz w:val="24"/>
          <w:szCs w:val="24"/>
        </w:rPr>
        <w:t xml:space="preserve"> một mái tóc bạc phơ để thủ</w:t>
      </w:r>
      <w:r w:rsidR="009A67F2">
        <w:rPr>
          <w:rFonts w:ascii="Verdana" w:hAnsi="Verdana"/>
          <w:sz w:val="24"/>
          <w:szCs w:val="24"/>
        </w:rPr>
        <w:t xml:space="preserve"> diễn</w:t>
      </w:r>
      <w:r w:rsidR="005D4E25">
        <w:rPr>
          <w:rFonts w:ascii="Verdana" w:hAnsi="Verdana"/>
          <w:sz w:val="24"/>
          <w:szCs w:val="24"/>
        </w:rPr>
        <w:t xml:space="preserve"> vai ông già Noel</w:t>
      </w:r>
      <w:r w:rsidR="002D2753">
        <w:rPr>
          <w:rFonts w:ascii="Verdana" w:hAnsi="Verdana"/>
          <w:sz w:val="24"/>
          <w:szCs w:val="24"/>
        </w:rPr>
        <w:t xml:space="preserve"> với “phong cách ông già Noel đúng điệu”, gần gũi với mọi người và nhất là với trẻ con. Chính vì vậy mà từ người già cho tới các cháu bé đều thích được chụp hình kỷ niệm với Ông Già Noel.</w:t>
      </w:r>
    </w:p>
    <w:p w:rsidR="00362EC5" w:rsidRDefault="005C6E47" w:rsidP="00D104EE">
      <w:pPr>
        <w:ind w:firstLine="720"/>
        <w:jc w:val="both"/>
        <w:rPr>
          <w:rFonts w:ascii="Verdana" w:hAnsi="Verdana"/>
          <w:sz w:val="24"/>
          <w:szCs w:val="24"/>
        </w:rPr>
      </w:pPr>
      <w:r>
        <w:rPr>
          <w:rFonts w:ascii="Verdana" w:hAnsi="Verdana"/>
          <w:sz w:val="24"/>
          <w:szCs w:val="24"/>
        </w:rPr>
        <w:t xml:space="preserve">Trên đây chỉ là vài nét cảm nghĩ vụn vặt của một giáo dân dự lễ. Lời nói và câu chữ có lẽ không </w:t>
      </w:r>
      <w:r w:rsidR="002D2753">
        <w:rPr>
          <w:rFonts w:ascii="Verdana" w:hAnsi="Verdana"/>
          <w:sz w:val="24"/>
          <w:szCs w:val="24"/>
        </w:rPr>
        <w:t>thể nào phác họa đầy đủ, trọn vẹn</w:t>
      </w:r>
      <w:r>
        <w:rPr>
          <w:rFonts w:ascii="Verdana" w:hAnsi="Verdana"/>
          <w:sz w:val="24"/>
          <w:szCs w:val="24"/>
        </w:rPr>
        <w:t xml:space="preserve"> những nét đặc thù </w:t>
      </w:r>
      <w:r w:rsidR="002D2753">
        <w:rPr>
          <w:rFonts w:ascii="Verdana" w:hAnsi="Verdana"/>
          <w:sz w:val="24"/>
          <w:szCs w:val="24"/>
        </w:rPr>
        <w:t>của</w:t>
      </w:r>
      <w:r>
        <w:rPr>
          <w:rFonts w:ascii="Verdana" w:hAnsi="Verdana"/>
          <w:sz w:val="24"/>
          <w:szCs w:val="24"/>
        </w:rPr>
        <w:t xml:space="preserve"> lễ Giáng sinh ở </w:t>
      </w:r>
      <w:r w:rsidR="002D2753">
        <w:rPr>
          <w:rFonts w:ascii="Verdana" w:hAnsi="Verdana"/>
          <w:sz w:val="24"/>
          <w:szCs w:val="24"/>
        </w:rPr>
        <w:t>một Cộ</w:t>
      </w:r>
      <w:r>
        <w:rPr>
          <w:rFonts w:ascii="Verdana" w:hAnsi="Verdana"/>
          <w:sz w:val="24"/>
          <w:szCs w:val="24"/>
        </w:rPr>
        <w:t xml:space="preserve">ng đoàn. </w:t>
      </w:r>
      <w:r w:rsidR="002D2753">
        <w:rPr>
          <w:rFonts w:ascii="Verdana" w:hAnsi="Verdana"/>
          <w:sz w:val="24"/>
          <w:szCs w:val="24"/>
        </w:rPr>
        <w:t>Chỉ có h</w:t>
      </w:r>
      <w:r>
        <w:rPr>
          <w:rFonts w:ascii="Verdana" w:hAnsi="Verdana"/>
          <w:sz w:val="24"/>
          <w:szCs w:val="24"/>
        </w:rPr>
        <w:t xml:space="preserve">ình ảnh mới </w:t>
      </w:r>
      <w:r w:rsidR="002D2753">
        <w:rPr>
          <w:rFonts w:ascii="Verdana" w:hAnsi="Verdana"/>
          <w:sz w:val="24"/>
          <w:szCs w:val="24"/>
        </w:rPr>
        <w:t>lột</w:t>
      </w:r>
      <w:r>
        <w:rPr>
          <w:rFonts w:ascii="Verdana" w:hAnsi="Verdana"/>
          <w:sz w:val="24"/>
          <w:szCs w:val="24"/>
        </w:rPr>
        <w:t xml:space="preserve"> tả được những sinh động ở đó. Vì vậy, chúng tôi trân trọng kính mời mọi người cùng tường lãm một lễ Giáng Sinh ở một Cộng đoàn qua một số hình ảnh </w:t>
      </w:r>
      <w:r w:rsidR="002D2753">
        <w:rPr>
          <w:rFonts w:ascii="Verdana" w:hAnsi="Verdana"/>
          <w:sz w:val="24"/>
          <w:szCs w:val="24"/>
        </w:rPr>
        <w:t>dưới</w:t>
      </w:r>
      <w:r>
        <w:rPr>
          <w:rFonts w:ascii="Verdana" w:hAnsi="Verdana"/>
          <w:sz w:val="24"/>
          <w:szCs w:val="24"/>
        </w:rPr>
        <w:t xml:space="preserve"> đây.</w:t>
      </w:r>
    </w:p>
    <w:p w:rsidR="00362EC5" w:rsidRDefault="00A15753" w:rsidP="00D104EE">
      <w:pPr>
        <w:jc w:val="center"/>
      </w:pPr>
      <w:r>
        <w:rPr>
          <w:noProof/>
        </w:rPr>
        <w:drawing>
          <wp:inline distT="0" distB="0" distL="0" distR="0">
            <wp:extent cx="4267200" cy="2847975"/>
            <wp:effectExtent l="0" t="0" r="0" b="9525"/>
            <wp:docPr id="1" name="Picture 1" descr="C:\Users\e\Downloads\IMG_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ownloads\IMG_004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67200" cy="2847975"/>
                    </a:xfrm>
                    <a:prstGeom prst="rect">
                      <a:avLst/>
                    </a:prstGeom>
                    <a:noFill/>
                    <a:ln>
                      <a:noFill/>
                    </a:ln>
                  </pic:spPr>
                </pic:pic>
              </a:graphicData>
            </a:graphic>
          </wp:inline>
        </w:drawing>
      </w:r>
    </w:p>
    <w:p w:rsidR="00362EC5" w:rsidRDefault="00362EC5" w:rsidP="00362EC5"/>
    <w:p w:rsidR="00362EC5" w:rsidRDefault="00A15753" w:rsidP="00D104EE">
      <w:pPr>
        <w:jc w:val="center"/>
      </w:pPr>
      <w:r>
        <w:rPr>
          <w:noProof/>
        </w:rPr>
        <w:drawing>
          <wp:inline distT="0" distB="0" distL="0" distR="0">
            <wp:extent cx="4972050" cy="3314700"/>
            <wp:effectExtent l="0" t="0" r="0" b="0"/>
            <wp:docPr id="2" name="Picture 2" descr="C:\Users\e\Downloads\IMG_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ownloads\IMG_004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72050" cy="3314700"/>
                    </a:xfrm>
                    <a:prstGeom prst="rect">
                      <a:avLst/>
                    </a:prstGeom>
                    <a:noFill/>
                    <a:ln>
                      <a:noFill/>
                    </a:ln>
                  </pic:spPr>
                </pic:pic>
              </a:graphicData>
            </a:graphic>
          </wp:inline>
        </w:drawing>
      </w:r>
    </w:p>
    <w:p w:rsidR="00362EC5" w:rsidRDefault="00362EC5" w:rsidP="00362EC5"/>
    <w:p w:rsidR="00362EC5" w:rsidRPr="002D2753" w:rsidRDefault="00A15753" w:rsidP="00D104EE">
      <w:pPr>
        <w:jc w:val="center"/>
      </w:pPr>
      <w:r>
        <w:rPr>
          <w:noProof/>
        </w:rPr>
        <w:drawing>
          <wp:inline distT="0" distB="0" distL="0" distR="0">
            <wp:extent cx="4962525" cy="3295650"/>
            <wp:effectExtent l="0" t="0" r="9525" b="0"/>
            <wp:docPr id="3" name="Picture 3" descr="C:\Users\e\Downloads\16_Christmas_12252016 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ownloads\16_Christmas_12252016 26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62525" cy="3295650"/>
                    </a:xfrm>
                    <a:prstGeom prst="rect">
                      <a:avLst/>
                    </a:prstGeom>
                    <a:noFill/>
                    <a:ln>
                      <a:noFill/>
                    </a:ln>
                  </pic:spPr>
                </pic:pic>
              </a:graphicData>
            </a:graphic>
          </wp:inline>
        </w:drawing>
      </w:r>
    </w:p>
    <w:p w:rsidR="00362EC5" w:rsidRDefault="00362EC5" w:rsidP="00362EC5"/>
    <w:p w:rsidR="00362EC5" w:rsidRDefault="00362EC5" w:rsidP="00362EC5"/>
    <w:p w:rsidR="00362EC5" w:rsidRDefault="00362EC5" w:rsidP="00362EC5"/>
    <w:p w:rsidR="00362EC5" w:rsidRDefault="00362EC5" w:rsidP="00362EC5"/>
    <w:p w:rsidR="00362EC5" w:rsidRDefault="00362EC5" w:rsidP="00362EC5"/>
    <w:p w:rsidR="00362EC5" w:rsidRPr="00550C65" w:rsidRDefault="00362EC5">
      <w:pPr>
        <w:rPr>
          <w:rFonts w:ascii="Verdana" w:hAnsi="Verdana"/>
          <w:sz w:val="24"/>
          <w:szCs w:val="24"/>
        </w:rPr>
      </w:pPr>
    </w:p>
    <w:sectPr w:rsidR="00362EC5" w:rsidRPr="00550C65" w:rsidSect="00666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C65"/>
    <w:rsid w:val="00036B80"/>
    <w:rsid w:val="00063A77"/>
    <w:rsid w:val="0007786A"/>
    <w:rsid w:val="00096282"/>
    <w:rsid w:val="0010586C"/>
    <w:rsid w:val="001517B2"/>
    <w:rsid w:val="002C4F2A"/>
    <w:rsid w:val="002D0CEE"/>
    <w:rsid w:val="002D2753"/>
    <w:rsid w:val="002F3576"/>
    <w:rsid w:val="0032330B"/>
    <w:rsid w:val="00362EC5"/>
    <w:rsid w:val="003B44E1"/>
    <w:rsid w:val="003C3983"/>
    <w:rsid w:val="00467CAB"/>
    <w:rsid w:val="00550C65"/>
    <w:rsid w:val="005C6E47"/>
    <w:rsid w:val="005D4E25"/>
    <w:rsid w:val="005E7CB0"/>
    <w:rsid w:val="00600B82"/>
    <w:rsid w:val="0066622D"/>
    <w:rsid w:val="00724435"/>
    <w:rsid w:val="00797231"/>
    <w:rsid w:val="00803726"/>
    <w:rsid w:val="00823542"/>
    <w:rsid w:val="00885B1D"/>
    <w:rsid w:val="008E57F9"/>
    <w:rsid w:val="00957093"/>
    <w:rsid w:val="009975F7"/>
    <w:rsid w:val="009A5D80"/>
    <w:rsid w:val="009A67F2"/>
    <w:rsid w:val="00A15753"/>
    <w:rsid w:val="00A176BE"/>
    <w:rsid w:val="00A354F8"/>
    <w:rsid w:val="00A72B74"/>
    <w:rsid w:val="00AB135F"/>
    <w:rsid w:val="00BA46A7"/>
    <w:rsid w:val="00D104EE"/>
    <w:rsid w:val="00D725CB"/>
    <w:rsid w:val="00DC0286"/>
    <w:rsid w:val="00E90CD9"/>
    <w:rsid w:val="00F34942"/>
    <w:rsid w:val="00F63E65"/>
    <w:rsid w:val="00F82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F2A"/>
    <w:pPr>
      <w:spacing w:after="200" w:line="276" w:lineRule="auto"/>
    </w:pPr>
    <w:rPr>
      <w:sz w:val="22"/>
      <w:szCs w:val="22"/>
    </w:rPr>
  </w:style>
  <w:style w:type="paragraph" w:styleId="Heading1">
    <w:name w:val="heading 1"/>
    <w:basedOn w:val="Normal"/>
    <w:next w:val="Normal"/>
    <w:link w:val="Heading1Char"/>
    <w:uiPriority w:val="9"/>
    <w:qFormat/>
    <w:rsid w:val="002C4F2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
    <w:qFormat/>
    <w:rsid w:val="002C4F2A"/>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2C4F2A"/>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C4F2A"/>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F2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C4F2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C4F2A"/>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2C4F2A"/>
    <w:rPr>
      <w:rFonts w:ascii="Calibri" w:eastAsia="Times New Roman" w:hAnsi="Calibri" w:cs="Times New Roman"/>
      <w:b/>
      <w:bCs/>
      <w:sz w:val="28"/>
      <w:szCs w:val="28"/>
    </w:rPr>
  </w:style>
  <w:style w:type="character" w:styleId="Strong">
    <w:name w:val="Strong"/>
    <w:basedOn w:val="DefaultParagraphFont"/>
    <w:uiPriority w:val="22"/>
    <w:qFormat/>
    <w:rsid w:val="002C4F2A"/>
    <w:rPr>
      <w:b/>
      <w:bCs/>
    </w:rPr>
  </w:style>
  <w:style w:type="character" w:styleId="Emphasis">
    <w:name w:val="Emphasis"/>
    <w:basedOn w:val="DefaultParagraphFont"/>
    <w:uiPriority w:val="20"/>
    <w:qFormat/>
    <w:rsid w:val="002C4F2A"/>
    <w:rPr>
      <w:i/>
      <w:iCs/>
    </w:rPr>
  </w:style>
  <w:style w:type="paragraph" w:styleId="NoSpacing">
    <w:name w:val="No Spacing"/>
    <w:uiPriority w:val="1"/>
    <w:qFormat/>
    <w:rsid w:val="002C4F2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F2A"/>
    <w:pPr>
      <w:spacing w:after="200" w:line="276" w:lineRule="auto"/>
    </w:pPr>
    <w:rPr>
      <w:sz w:val="22"/>
      <w:szCs w:val="22"/>
    </w:rPr>
  </w:style>
  <w:style w:type="paragraph" w:styleId="Heading1">
    <w:name w:val="heading 1"/>
    <w:basedOn w:val="Normal"/>
    <w:next w:val="Normal"/>
    <w:link w:val="Heading1Char"/>
    <w:uiPriority w:val="9"/>
    <w:qFormat/>
    <w:rsid w:val="002C4F2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
    <w:qFormat/>
    <w:rsid w:val="002C4F2A"/>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2C4F2A"/>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C4F2A"/>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F2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C4F2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C4F2A"/>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2C4F2A"/>
    <w:rPr>
      <w:rFonts w:ascii="Calibri" w:eastAsia="Times New Roman" w:hAnsi="Calibri" w:cs="Times New Roman"/>
      <w:b/>
      <w:bCs/>
      <w:sz w:val="28"/>
      <w:szCs w:val="28"/>
    </w:rPr>
  </w:style>
  <w:style w:type="character" w:styleId="Strong">
    <w:name w:val="Strong"/>
    <w:basedOn w:val="DefaultParagraphFont"/>
    <w:uiPriority w:val="22"/>
    <w:qFormat/>
    <w:rsid w:val="002C4F2A"/>
    <w:rPr>
      <w:b/>
      <w:bCs/>
    </w:rPr>
  </w:style>
  <w:style w:type="character" w:styleId="Emphasis">
    <w:name w:val="Emphasis"/>
    <w:basedOn w:val="DefaultParagraphFont"/>
    <w:uiPriority w:val="20"/>
    <w:qFormat/>
    <w:rsid w:val="002C4F2A"/>
    <w:rPr>
      <w:i/>
      <w:iCs/>
    </w:rPr>
  </w:style>
  <w:style w:type="paragraph" w:styleId="NoSpacing">
    <w:name w:val="No Spacing"/>
    <w:uiPriority w:val="1"/>
    <w:qFormat/>
    <w:rsid w:val="002C4F2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Linh</cp:lastModifiedBy>
  <cp:revision>2</cp:revision>
  <dcterms:created xsi:type="dcterms:W3CDTF">2016-12-29T18:19:00Z</dcterms:created>
  <dcterms:modified xsi:type="dcterms:W3CDTF">2016-12-29T18:19:00Z</dcterms:modified>
</cp:coreProperties>
</file>