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50" w:rsidRPr="007A781F" w:rsidRDefault="007A781F" w:rsidP="007A781F">
      <w:pPr>
        <w:pStyle w:val="ListParagraph"/>
        <w:numPr>
          <w:ilvl w:val="0"/>
          <w:numId w:val="2"/>
        </w:numPr>
        <w:rPr>
          <w:rFonts w:ascii="Nunito" w:eastAsia="Nunito" w:hAnsi="Nunito" w:cs="Nunito"/>
          <w:b/>
        </w:rPr>
      </w:pPr>
      <w:r w:rsidRPr="007A781F">
        <w:rPr>
          <w:rFonts w:ascii="Nunito" w:eastAsia="Nunito" w:hAnsi="Nunito" w:cs="Nunito"/>
          <w:b/>
          <w:sz w:val="24"/>
          <w:szCs w:val="24"/>
        </w:rPr>
        <w:t>The Ocean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The gentle, blue waves wash up my feet,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stretched my legs onto the sand.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As I sat,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admired the water flowing up my limbs.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feel its refreshment,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am calm.</w:t>
      </w: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  <w:bookmarkStart w:id="0" w:name="_GoBack"/>
      <w:bookmarkEnd w:id="0"/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The gateway,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Leading another world.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God's creation,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Of a different life.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Unbelievable deep sea,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Full of imaginary creatures,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We've never seen before.</w:t>
      </w: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feel its tranquil presence,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Below the soft sky and breathtaking sunset.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The vast ocean</w:t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My beloved home.</w:t>
      </w:r>
      <w:proofErr w:type="gramEnd"/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 w:rsidRPr="007A781F">
        <w:rPr>
          <w:rFonts w:ascii="Nunito" w:eastAsia="Nunito" w:hAnsi="Nunito" w:cs="Nunito"/>
          <w:b/>
          <w:sz w:val="24"/>
          <w:szCs w:val="24"/>
          <w:highlight w:val="white"/>
        </w:rPr>
        <w:t>2. The Stream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 xml:space="preserve"> I see the stream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,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br/>
        <w:t>From forests away.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It shimmers underneath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 xml:space="preserve"> the bright sun.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My mouth thirsts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,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br/>
        <w:t>For such clean water.</w:t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  <w:r>
        <w:rPr>
          <w:rFonts w:ascii="Nunito" w:eastAsia="Nunito" w:hAnsi="Nunito" w:cs="Nunito"/>
          <w:sz w:val="24"/>
          <w:szCs w:val="24"/>
          <w:highlight w:val="white"/>
        </w:rPr>
        <w:br/>
        <w:t>I run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,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br/>
        <w:t>As fast as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I can.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 xml:space="preserve"> My stamina dies.</w:t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</w:p>
    <w:p w:rsidR="00267450" w:rsidRDefault="007A781F">
      <w:pPr>
        <w:rPr>
          <w:rFonts w:ascii="Nunito" w:eastAsia="Nunito" w:hAnsi="Nunito" w:cs="Nunito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>I pant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,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br/>
        <w:t>Yet,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 xml:space="preserve"> I have made it.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I see my reflection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 xml:space="preserve"> 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And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t xml:space="preserve"> smile.</w:t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  <w:r>
        <w:rPr>
          <w:rFonts w:ascii="Nunito" w:eastAsia="Nunito" w:hAnsi="Nunito" w:cs="Nunito"/>
          <w:sz w:val="24"/>
          <w:szCs w:val="24"/>
          <w:highlight w:val="white"/>
        </w:rPr>
        <w:br/>
        <w:t>I wash my face.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The water refreshes me.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God has given me</w:t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A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t xml:space="preserve"> miracle</w:t>
      </w:r>
      <w:r>
        <w:rPr>
          <w:rFonts w:ascii="Nunito" w:eastAsia="Nunito" w:hAnsi="Nunito" w:cs="Nunito"/>
          <w:sz w:val="24"/>
          <w:szCs w:val="24"/>
          <w:highlight w:val="white"/>
        </w:rPr>
        <w:t>.</w:t>
      </w:r>
      <w:r>
        <w:rPr>
          <w:rFonts w:ascii="Nunito" w:eastAsia="Nunito" w:hAnsi="Nunito" w:cs="Nunito"/>
          <w:sz w:val="24"/>
          <w:szCs w:val="24"/>
          <w:highlight w:val="white"/>
        </w:rPr>
        <w:br/>
        <w:t>I will survive.</w:t>
      </w:r>
      <w:r>
        <w:rPr>
          <w:rFonts w:ascii="Nunito" w:eastAsia="Nunito" w:hAnsi="Nunito" w:cs="Nunito"/>
          <w:sz w:val="24"/>
          <w:szCs w:val="24"/>
          <w:highlight w:val="white"/>
        </w:rPr>
        <w:br/>
      </w: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  <w:highlight w:val="white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Pr="007A781F" w:rsidRDefault="007A781F">
      <w:pPr>
        <w:rPr>
          <w:rFonts w:ascii="Nunito" w:eastAsia="Nunito" w:hAnsi="Nunito" w:cs="Nunito"/>
          <w:b/>
          <w:sz w:val="24"/>
          <w:szCs w:val="24"/>
        </w:rPr>
      </w:pPr>
      <w:r w:rsidRPr="007A781F">
        <w:rPr>
          <w:rFonts w:ascii="Nunito" w:eastAsia="Nunito" w:hAnsi="Nunito" w:cs="Nunito"/>
          <w:b/>
          <w:sz w:val="24"/>
          <w:szCs w:val="24"/>
        </w:rPr>
        <w:lastRenderedPageBreak/>
        <w:t>3. Life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A powerful word.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Memories are created,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lessons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are learned,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Happiness is spread among humans.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timeline of your actions,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And achievements,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It fades as horror happens… </w:t>
      </w: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Life,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series of mistakes,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Being repeated over,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And over,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And over,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Natural disasters,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Murder,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Bad choices,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Lead to loss.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It ruins your existence.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Doubt,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Fear,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And </w:t>
      </w:r>
      <w:proofErr w:type="gramStart"/>
      <w:r>
        <w:rPr>
          <w:rFonts w:ascii="Nunito" w:eastAsia="Nunito" w:hAnsi="Nunito" w:cs="Nunito"/>
          <w:sz w:val="24"/>
          <w:szCs w:val="24"/>
        </w:rPr>
        <w:t>anxiety take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over,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No more control,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Hope leaves and disappears.</w:t>
      </w: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Life,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memory,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Of everything.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record,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Of how you mark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Yourself in history.</w:t>
      </w:r>
      <w:proofErr w:type="gramEnd"/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Pr="007A781F" w:rsidRDefault="007A781F">
      <w:pPr>
        <w:rPr>
          <w:rFonts w:ascii="Nunito" w:eastAsia="Nunito" w:hAnsi="Nunito" w:cs="Nunito"/>
          <w:b/>
          <w:sz w:val="24"/>
          <w:szCs w:val="24"/>
        </w:rPr>
      </w:pPr>
      <w:r w:rsidRPr="007A781F">
        <w:rPr>
          <w:rFonts w:ascii="Nunito" w:eastAsia="Nunito" w:hAnsi="Nunito" w:cs="Nunito"/>
          <w:b/>
          <w:sz w:val="24"/>
          <w:szCs w:val="24"/>
        </w:rPr>
        <w:lastRenderedPageBreak/>
        <w:t>4. God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spirit,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Full of wonders.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His works,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Are mysterious,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Hidden,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No one shall understand.</w:t>
      </w: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King of all,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Such a kind,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Merciful Father.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forgives,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And replenishes.</w:t>
      </w:r>
      <w:proofErr w:type="gramEnd"/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gives us bricks,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We build houses.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gives us paper,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 pen,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We write.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opens the door,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We enter.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gives us books,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We read.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gives us instruments,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We play.</w:t>
      </w: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He is the foundation,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Of life.</w:t>
      </w:r>
      <w:proofErr w:type="gramEnd"/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 w:rsidRPr="007A781F">
        <w:rPr>
          <w:rFonts w:ascii="Nunito" w:eastAsia="Nunito" w:hAnsi="Nunito" w:cs="Nunito"/>
          <w:b/>
          <w:sz w:val="24"/>
          <w:szCs w:val="24"/>
        </w:rPr>
        <w:t>5</w:t>
      </w:r>
      <w:r w:rsidRPr="007A781F">
        <w:rPr>
          <w:rFonts w:ascii="Nunito" w:eastAsia="Nunito" w:hAnsi="Nunito" w:cs="Nunito"/>
          <w:b/>
          <w:sz w:val="24"/>
          <w:szCs w:val="24"/>
        </w:rPr>
        <w:t>. Friends</w:t>
      </w:r>
      <w:r>
        <w:rPr>
          <w:rFonts w:ascii="Nunito" w:eastAsia="Nunito" w:hAnsi="Nunito" w:cs="Nunito"/>
          <w:sz w:val="24"/>
          <w:szCs w:val="24"/>
        </w:rPr>
        <w:t>-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you meet,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Who change your </w:t>
      </w:r>
      <w:proofErr w:type="gramStart"/>
      <w:r>
        <w:rPr>
          <w:rFonts w:ascii="Nunito" w:eastAsia="Nunito" w:hAnsi="Nunito" w:cs="Nunito"/>
          <w:sz w:val="24"/>
          <w:szCs w:val="24"/>
        </w:rPr>
        <w:t>life.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who are clowns,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Make you laugh to death.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who are rainbows,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That shine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after the rain,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And cheer you up.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Sometimes,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They fade,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And leave….</w:t>
      </w:r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Friends-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who are backstabbers,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Leave you in the dark.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who ignore,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You don’t get why.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They stop talking,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They’re mad,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They don’t tell you why.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Your only question,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“What </w:t>
      </w:r>
      <w:proofErr w:type="gramStart"/>
      <w:r>
        <w:rPr>
          <w:rFonts w:ascii="Nunito" w:eastAsia="Nunito" w:hAnsi="Nunito" w:cs="Nunito"/>
          <w:sz w:val="24"/>
          <w:szCs w:val="24"/>
        </w:rPr>
        <w:t>happened,</w:t>
      </w:r>
      <w:proofErr w:type="gramEnd"/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proofErr w:type="gramStart"/>
      <w:r>
        <w:rPr>
          <w:rFonts w:ascii="Nunito" w:eastAsia="Nunito" w:hAnsi="Nunito" w:cs="Nunito"/>
          <w:sz w:val="24"/>
          <w:szCs w:val="24"/>
        </w:rPr>
        <w:t>To our friendship?”</w:t>
      </w:r>
      <w:proofErr w:type="gramEnd"/>
    </w:p>
    <w:p w:rsidR="00267450" w:rsidRDefault="00267450">
      <w:pPr>
        <w:rPr>
          <w:rFonts w:ascii="Nunito" w:eastAsia="Nunito" w:hAnsi="Nunito" w:cs="Nunito"/>
          <w:sz w:val="24"/>
          <w:szCs w:val="24"/>
        </w:rPr>
      </w:pP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Friends-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People you remember,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Their actions influence you.</w:t>
      </w:r>
    </w:p>
    <w:p w:rsidR="00267450" w:rsidRDefault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They either stay,</w:t>
      </w:r>
    </w:p>
    <w:p w:rsidR="00267450" w:rsidRPr="007A781F" w:rsidRDefault="007A781F" w:rsidP="007A781F">
      <w:pPr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Or disappear….</w:t>
      </w:r>
    </w:p>
    <w:p w:rsidR="00267450" w:rsidRDefault="00267450">
      <w:pPr>
        <w:spacing w:line="240" w:lineRule="auto"/>
        <w:rPr>
          <w:rFonts w:ascii="Nunito" w:eastAsia="Nunito" w:hAnsi="Nunito" w:cs="Nunito"/>
        </w:rPr>
      </w:pPr>
    </w:p>
    <w:p w:rsidR="007A781F" w:rsidRDefault="007A781F">
      <w:pPr>
        <w:spacing w:line="240" w:lineRule="auto"/>
        <w:rPr>
          <w:rFonts w:ascii="Nunito" w:eastAsia="Nunito" w:hAnsi="Nunito" w:cs="Nunito"/>
        </w:rPr>
      </w:pPr>
    </w:p>
    <w:p w:rsidR="007A781F" w:rsidRDefault="007A781F">
      <w:pPr>
        <w:spacing w:line="240" w:lineRule="auto"/>
        <w:rPr>
          <w:rFonts w:ascii="Nunito" w:eastAsia="Nunito" w:hAnsi="Nunito" w:cs="Nunito"/>
        </w:rPr>
      </w:pPr>
    </w:p>
    <w:p w:rsidR="007A781F" w:rsidRDefault="007A781F">
      <w:pPr>
        <w:spacing w:line="240" w:lineRule="auto"/>
        <w:rPr>
          <w:rFonts w:ascii="Nunito" w:eastAsia="Nunito" w:hAnsi="Nunito" w:cs="Nunito"/>
        </w:rPr>
      </w:pPr>
    </w:p>
    <w:p w:rsidR="00267450" w:rsidRDefault="00267450">
      <w:pPr>
        <w:spacing w:line="240" w:lineRule="auto"/>
        <w:rPr>
          <w:rFonts w:ascii="Nunito" w:eastAsia="Nunito" w:hAnsi="Nunito" w:cs="Nunito"/>
        </w:rPr>
      </w:pPr>
    </w:p>
    <w:p w:rsidR="00267450" w:rsidRPr="007A781F" w:rsidRDefault="007A781F">
      <w:pPr>
        <w:spacing w:line="240" w:lineRule="auto"/>
        <w:rPr>
          <w:rFonts w:ascii="Nunito" w:eastAsia="Nunito" w:hAnsi="Nunito" w:cs="Nunito"/>
          <w:b/>
        </w:rPr>
      </w:pPr>
      <w:r w:rsidRPr="007A781F">
        <w:rPr>
          <w:rFonts w:ascii="Nunito" w:eastAsia="Nunito" w:hAnsi="Nunito" w:cs="Nunito"/>
          <w:b/>
        </w:rPr>
        <w:lastRenderedPageBreak/>
        <w:t>6</w:t>
      </w:r>
      <w:r w:rsidRPr="007A781F">
        <w:rPr>
          <w:rFonts w:ascii="Nunito" w:eastAsia="Nunito" w:hAnsi="Nunito" w:cs="Nunito"/>
          <w:b/>
        </w:rPr>
        <w:t>. We Can Do Better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The moon gleams under the midnight, velvet sky, </w:t>
      </w:r>
      <w:proofErr w:type="gramStart"/>
      <w:r>
        <w:rPr>
          <w:rFonts w:ascii="Nunito" w:eastAsia="Nunito" w:hAnsi="Nunito" w:cs="Nunito"/>
        </w:rPr>
        <w:t>full</w:t>
      </w:r>
      <w:proofErr w:type="gramEnd"/>
      <w:r>
        <w:rPr>
          <w:rFonts w:ascii="Nunito" w:eastAsia="Nunito" w:hAnsi="Nunito" w:cs="Nunito"/>
        </w:rPr>
        <w:t xml:space="preserve"> of dancing stars.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Rain is pounding and thumping on my window, as I try to sleep.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wolf’s howl overrules the drops right outside.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pull up my covers and try to rest,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but</w:t>
      </w:r>
      <w:proofErr w:type="gramEnd"/>
      <w:r>
        <w:rPr>
          <w:rFonts w:ascii="Nunito" w:eastAsia="Nunito" w:hAnsi="Nunito" w:cs="Nunito"/>
        </w:rPr>
        <w:t xml:space="preserve"> something sparks between my eyes.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is a ball of light, an unknown creation,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Flying around my room,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whispers. “Come…”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stand up, struggling to balance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As I try to capture, the mysterious, sphere of brilliance.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shoots out of the house,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Faster than lightning speed.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try my best to catch up to it, clueless about where I’m going.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look straight ahead and follow this inexplicable work of art.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Suddenly I realize I’m in my darkest place, the woods.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hear the owls</w:t>
      </w:r>
      <w:r>
        <w:rPr>
          <w:rFonts w:ascii="Nunito" w:eastAsia="Nunito" w:hAnsi="Nunito" w:cs="Nunito"/>
        </w:rPr>
        <w:t>’ prolonging echo,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Maple leaves crunching,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Footsteps and mumbles.</w:t>
      </w:r>
      <w:proofErr w:type="gramEnd"/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Someone murmurs “Where is it?”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start to panic. I want to escape.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But to my relief,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see a portal.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Glistering in the night.</w:t>
      </w:r>
      <w:proofErr w:type="gramEnd"/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Impulsively, I jump in.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had realized I traveled in time,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 time when everything was shattered,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proofErr w:type="gramStart"/>
      <w:r>
        <w:rPr>
          <w:rFonts w:ascii="Nunito" w:eastAsia="Nunito" w:hAnsi="Nunito" w:cs="Nunito"/>
        </w:rPr>
        <w:t>A time when everything was botched.</w:t>
      </w:r>
      <w:proofErr w:type="gramEnd"/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whip my head around, hearing bombs and screams.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Guns </w:t>
      </w:r>
      <w:proofErr w:type="gramStart"/>
      <w:r>
        <w:rPr>
          <w:rFonts w:ascii="Nunito" w:eastAsia="Nunito" w:hAnsi="Nunito" w:cs="Nunito"/>
        </w:rPr>
        <w:t>firing,</w:t>
      </w:r>
      <w:proofErr w:type="gramEnd"/>
      <w:r>
        <w:rPr>
          <w:rFonts w:ascii="Nunito" w:eastAsia="Nunito" w:hAnsi="Nunito" w:cs="Nunito"/>
        </w:rPr>
        <w:t xml:space="preserve"> and dead people lying on the ground.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Blood is plastered everywhere, I am speechless, thoughtless.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It’s disappointing th</w:t>
      </w:r>
      <w:r>
        <w:rPr>
          <w:rFonts w:ascii="Nunito" w:eastAsia="Nunito" w:hAnsi="Nunito" w:cs="Nunito"/>
        </w:rPr>
        <w:t>at we are our own enemy.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It’s sad how we can create this violence.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think about the world, how everything is messed up.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universe is fracturing.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sun is melting itself, everything is exploding.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It’s terrifying how our world is destroyed so quickly,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humans can drag it down with one wrong action,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Why is it this way?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Does it have to be like this?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Can we change ourselves, or the methods we’re living?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are we allowed to form this type of savagery?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can a tiny problem destruct everyone?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lastRenderedPageBreak/>
        <w:t xml:space="preserve">It isn’t </w:t>
      </w:r>
      <w:r>
        <w:rPr>
          <w:rFonts w:ascii="Nunito" w:eastAsia="Nunito" w:hAnsi="Nunito" w:cs="Nunito"/>
        </w:rPr>
        <w:t>small anymore.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This white lie can’t continue.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We’ve all done something bad without thinking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There’s nothing that can take it back.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It’s done.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Suddenly my thoughts are cleared,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And I am back to the present.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can’t budge.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If I don’t do anything,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won’t hurt anyone, right?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will,</w:t>
      </w:r>
    </w:p>
    <w:p w:rsidR="00267450" w:rsidRDefault="007A781F">
      <w:pPr>
        <w:spacing w:line="24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 have to do something to fix this broken earth.</w:t>
      </w:r>
    </w:p>
    <w:p w:rsidR="00267450" w:rsidRDefault="00267450">
      <w:pPr>
        <w:rPr>
          <w:rFonts w:ascii="Nunito" w:eastAsia="Nunito" w:hAnsi="Nunito" w:cs="Nunito"/>
        </w:rPr>
      </w:pPr>
    </w:p>
    <w:p w:rsidR="00267450" w:rsidRDefault="00267450">
      <w:pPr>
        <w:rPr>
          <w:rFonts w:ascii="Nunito" w:eastAsia="Nunito" w:hAnsi="Nunito" w:cs="Nunito"/>
        </w:rPr>
      </w:pPr>
    </w:p>
    <w:p w:rsidR="00267450" w:rsidRDefault="00267450">
      <w:pPr>
        <w:rPr>
          <w:rFonts w:ascii="Nunito" w:eastAsia="Nunito" w:hAnsi="Nunito" w:cs="Nunito"/>
        </w:rPr>
      </w:pPr>
    </w:p>
    <w:p w:rsidR="00267450" w:rsidRDefault="00267450">
      <w:pPr>
        <w:rPr>
          <w:rFonts w:ascii="Nunito" w:eastAsia="Nunito" w:hAnsi="Nunito" w:cs="Nunito"/>
        </w:rPr>
      </w:pPr>
    </w:p>
    <w:sectPr w:rsidR="002674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7042D"/>
    <w:multiLevelType w:val="multilevel"/>
    <w:tmpl w:val="9DBCB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7450"/>
    <w:rsid w:val="00267450"/>
    <w:rsid w:val="00685891"/>
    <w:rsid w:val="007A781F"/>
    <w:rsid w:val="009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2018-12-28T21:36:00Z</dcterms:created>
  <dcterms:modified xsi:type="dcterms:W3CDTF">2018-12-28T21:44:00Z</dcterms:modified>
</cp:coreProperties>
</file>